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99175" w14:textId="337290E4" w:rsidR="00C847D1" w:rsidRPr="00F43378" w:rsidRDefault="00B013CA" w:rsidP="00A64E2C">
      <w:pPr>
        <w:spacing w:line="340" w:lineRule="exact"/>
        <w:jc w:val="center"/>
        <w:rPr>
          <w:rFonts w:cstheme="minorHAnsi"/>
          <w:b/>
          <w:bCs/>
          <w:lang w:val="en-GB"/>
        </w:rPr>
      </w:pPr>
      <w:r w:rsidRPr="00F43378">
        <w:rPr>
          <w:rFonts w:cstheme="minorHAnsi"/>
          <w:b/>
          <w:bCs/>
          <w:lang w:val="en-GB"/>
        </w:rPr>
        <w:t xml:space="preserve">Unlocking </w:t>
      </w:r>
      <w:r w:rsidR="00446FD0">
        <w:rPr>
          <w:rFonts w:cstheme="minorHAnsi"/>
          <w:b/>
          <w:bCs/>
          <w:lang w:val="en-GB"/>
        </w:rPr>
        <w:t>legal and policy</w:t>
      </w:r>
      <w:r w:rsidRPr="00F43378">
        <w:rPr>
          <w:rFonts w:cstheme="minorHAnsi"/>
          <w:b/>
          <w:bCs/>
          <w:lang w:val="en-GB"/>
        </w:rPr>
        <w:t xml:space="preserve"> </w:t>
      </w:r>
      <w:r w:rsidR="00F43378">
        <w:rPr>
          <w:rFonts w:cstheme="minorHAnsi"/>
          <w:b/>
          <w:bCs/>
          <w:lang w:val="en-GB"/>
        </w:rPr>
        <w:t>framework</w:t>
      </w:r>
      <w:r w:rsidRPr="00F43378">
        <w:rPr>
          <w:rFonts w:cstheme="minorHAnsi"/>
          <w:b/>
          <w:bCs/>
          <w:lang w:val="en-GB"/>
        </w:rPr>
        <w:t>s for Small-Scale Fisheries</w:t>
      </w:r>
    </w:p>
    <w:p w14:paraId="36BB3164" w14:textId="4662A677" w:rsidR="00F43378" w:rsidRPr="00F43378" w:rsidRDefault="00F43378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5198F49A" w14:textId="6BE901F9" w:rsidR="00F43378" w:rsidRDefault="00F43378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 w:rsidRPr="00F43378">
        <w:rPr>
          <w:rFonts w:cstheme="minorHAnsi"/>
          <w:b/>
          <w:bCs/>
          <w:sz w:val="22"/>
          <w:szCs w:val="22"/>
          <w:lang w:val="en-GB"/>
        </w:rPr>
        <w:t>Background</w:t>
      </w:r>
      <w:r w:rsidRPr="00F43378">
        <w:rPr>
          <w:rFonts w:cstheme="minorHAnsi"/>
          <w:sz w:val="22"/>
          <w:szCs w:val="22"/>
          <w:lang w:val="en-GB"/>
        </w:rPr>
        <w:t xml:space="preserve">: In June 2014, the Committee on Fisheries of the Food and Agriculture Organization of </w:t>
      </w:r>
      <w:r w:rsidRPr="00F43378">
        <w:rPr>
          <w:rFonts w:ascii="Calibri" w:eastAsia="Times New Roman" w:hAnsi="Calibri" w:cs="Calibri"/>
          <w:sz w:val="22"/>
          <w:szCs w:val="22"/>
        </w:rPr>
        <w:t>the United Nations (FAO) endorsed the Voluntary Guidelines for Securing Sustainable Small-Scale</w:t>
      </w:r>
      <w:r w:rsidRPr="00F43378">
        <w:rPr>
          <w:rFonts w:cstheme="minorHAnsi"/>
          <w:sz w:val="22"/>
          <w:szCs w:val="22"/>
          <w:lang w:val="en-GB"/>
        </w:rPr>
        <w:t xml:space="preserve"> Fisheries (</w:t>
      </w:r>
      <w:hyperlink r:id="rId7" w:history="1">
        <w:r w:rsidRPr="00F43378">
          <w:rPr>
            <w:rStyle w:val="Hyperlink"/>
            <w:rFonts w:cstheme="minorHAnsi"/>
            <w:sz w:val="22"/>
            <w:szCs w:val="22"/>
            <w:lang w:val="en-GB"/>
          </w:rPr>
          <w:t>SSF Guidelines</w:t>
        </w:r>
      </w:hyperlink>
      <w:r w:rsidRPr="00F43378">
        <w:rPr>
          <w:rFonts w:cstheme="minorHAnsi"/>
          <w:sz w:val="22"/>
          <w:szCs w:val="22"/>
          <w:lang w:val="en-GB"/>
        </w:rPr>
        <w:t>).</w:t>
      </w:r>
      <w:r>
        <w:rPr>
          <w:rFonts w:cstheme="minorHAnsi"/>
          <w:sz w:val="22"/>
          <w:szCs w:val="22"/>
          <w:lang w:val="en-GB"/>
        </w:rPr>
        <w:t xml:space="preserve"> While there has been a lot of work </w:t>
      </w:r>
      <w:r w:rsidR="00CC5A15">
        <w:rPr>
          <w:rFonts w:cstheme="minorHAnsi"/>
          <w:sz w:val="22"/>
          <w:szCs w:val="22"/>
          <w:lang w:val="en-GB"/>
        </w:rPr>
        <w:t>focusing</w:t>
      </w:r>
      <w:r w:rsidR="00482CE6">
        <w:rPr>
          <w:rFonts w:cstheme="minorHAnsi"/>
          <w:sz w:val="22"/>
          <w:szCs w:val="22"/>
          <w:lang w:val="en-GB"/>
        </w:rPr>
        <w:t xml:space="preserve"> on</w:t>
      </w:r>
      <w:r>
        <w:rPr>
          <w:rFonts w:cstheme="minorHAnsi"/>
          <w:sz w:val="22"/>
          <w:szCs w:val="22"/>
          <w:lang w:val="en-GB"/>
        </w:rPr>
        <w:t xml:space="preserve"> the implementation of this instrument, it remains unclear how </w:t>
      </w:r>
      <w:r w:rsidR="00447205">
        <w:rPr>
          <w:rFonts w:cstheme="minorHAnsi"/>
          <w:sz w:val="22"/>
          <w:szCs w:val="22"/>
          <w:lang w:val="en-GB"/>
        </w:rPr>
        <w:t>the e</w:t>
      </w:r>
      <w:r>
        <w:rPr>
          <w:rFonts w:cstheme="minorHAnsi"/>
          <w:sz w:val="22"/>
          <w:szCs w:val="22"/>
          <w:lang w:val="en-GB"/>
        </w:rPr>
        <w:t xml:space="preserve">xisting national </w:t>
      </w:r>
      <w:r w:rsidR="00446FD0">
        <w:rPr>
          <w:rFonts w:cstheme="minorHAnsi"/>
          <w:sz w:val="22"/>
          <w:szCs w:val="22"/>
          <w:lang w:val="en-GB"/>
        </w:rPr>
        <w:t>legal and policy</w:t>
      </w:r>
      <w:r>
        <w:rPr>
          <w:rFonts w:cstheme="minorHAnsi"/>
          <w:sz w:val="22"/>
          <w:szCs w:val="22"/>
          <w:lang w:val="en-GB"/>
        </w:rPr>
        <w:t xml:space="preserve"> frameworks can support </w:t>
      </w:r>
      <w:r w:rsidR="00447205">
        <w:rPr>
          <w:rFonts w:cstheme="minorHAnsi"/>
          <w:sz w:val="22"/>
          <w:szCs w:val="22"/>
          <w:lang w:val="en-GB"/>
        </w:rPr>
        <w:t xml:space="preserve">the respective </w:t>
      </w:r>
      <w:r>
        <w:rPr>
          <w:rFonts w:cstheme="minorHAnsi"/>
          <w:sz w:val="22"/>
          <w:szCs w:val="22"/>
          <w:lang w:val="en-GB"/>
        </w:rPr>
        <w:t xml:space="preserve">countries in meeting </w:t>
      </w:r>
      <w:r w:rsidR="00CC5A15">
        <w:rPr>
          <w:rFonts w:cstheme="minorHAnsi"/>
          <w:sz w:val="22"/>
          <w:szCs w:val="22"/>
          <w:lang w:val="en-GB"/>
        </w:rPr>
        <w:t>these</w:t>
      </w:r>
      <w:r>
        <w:rPr>
          <w:rFonts w:cstheme="minorHAnsi"/>
          <w:sz w:val="22"/>
          <w:szCs w:val="22"/>
          <w:lang w:val="en-GB"/>
        </w:rPr>
        <w:t xml:space="preserve"> international requirements and standards.</w:t>
      </w:r>
      <w:r w:rsidR="002B6862">
        <w:rPr>
          <w:rFonts w:cstheme="minorHAnsi"/>
          <w:sz w:val="22"/>
          <w:szCs w:val="22"/>
          <w:lang w:val="en-GB"/>
        </w:rPr>
        <w:t xml:space="preserve"> In light of this need, </w:t>
      </w:r>
      <w:r w:rsidR="00CC5A15">
        <w:rPr>
          <w:rFonts w:cstheme="minorHAnsi"/>
          <w:sz w:val="22"/>
          <w:szCs w:val="22"/>
          <w:lang w:val="en-GB"/>
        </w:rPr>
        <w:t>the project ‘Unlocking</w:t>
      </w:r>
      <w:r w:rsidR="00EB038D">
        <w:rPr>
          <w:rFonts w:cstheme="minorHAnsi"/>
          <w:sz w:val="22"/>
          <w:szCs w:val="22"/>
          <w:lang w:val="en-GB"/>
        </w:rPr>
        <w:t xml:space="preserve"> national legal </w:t>
      </w:r>
      <w:r w:rsidR="00446FD0">
        <w:rPr>
          <w:rFonts w:cstheme="minorHAnsi"/>
          <w:sz w:val="22"/>
          <w:szCs w:val="22"/>
          <w:lang w:val="en-GB"/>
        </w:rPr>
        <w:t xml:space="preserve">and policy </w:t>
      </w:r>
      <w:r w:rsidR="00EB038D">
        <w:rPr>
          <w:rFonts w:cstheme="minorHAnsi"/>
          <w:sz w:val="22"/>
          <w:szCs w:val="22"/>
          <w:lang w:val="en-GB"/>
        </w:rPr>
        <w:t>frameworks</w:t>
      </w:r>
      <w:r w:rsidR="00CC5A15">
        <w:rPr>
          <w:rFonts w:cstheme="minorHAnsi"/>
          <w:sz w:val="22"/>
          <w:szCs w:val="22"/>
          <w:lang w:val="en-GB"/>
        </w:rPr>
        <w:t>’</w:t>
      </w:r>
      <w:r w:rsidR="00EB038D">
        <w:rPr>
          <w:rFonts w:cstheme="minorHAnsi"/>
          <w:sz w:val="22"/>
          <w:szCs w:val="22"/>
          <w:lang w:val="en-GB"/>
        </w:rPr>
        <w:t xml:space="preserve"> </w:t>
      </w:r>
      <w:r w:rsidR="00CC5A15">
        <w:rPr>
          <w:rFonts w:cstheme="minorHAnsi"/>
          <w:sz w:val="22"/>
          <w:szCs w:val="22"/>
          <w:lang w:val="en-GB"/>
        </w:rPr>
        <w:t>aims to improve our</w:t>
      </w:r>
      <w:r w:rsidR="00EB038D">
        <w:rPr>
          <w:rFonts w:cstheme="minorHAnsi"/>
          <w:sz w:val="22"/>
          <w:szCs w:val="22"/>
          <w:lang w:val="en-GB"/>
        </w:rPr>
        <w:t xml:space="preserve"> understand</w:t>
      </w:r>
      <w:r w:rsidR="00D319A7">
        <w:rPr>
          <w:rFonts w:cstheme="minorHAnsi"/>
          <w:sz w:val="22"/>
          <w:szCs w:val="22"/>
          <w:lang w:val="en-GB"/>
        </w:rPr>
        <w:t>ing</w:t>
      </w:r>
      <w:r w:rsidR="00EB038D">
        <w:rPr>
          <w:rFonts w:cstheme="minorHAnsi"/>
          <w:sz w:val="22"/>
          <w:szCs w:val="22"/>
          <w:lang w:val="en-GB"/>
        </w:rPr>
        <w:t xml:space="preserve"> </w:t>
      </w:r>
      <w:r w:rsidR="00CC5A15">
        <w:rPr>
          <w:rFonts w:cstheme="minorHAnsi"/>
          <w:sz w:val="22"/>
          <w:szCs w:val="22"/>
          <w:lang w:val="en-GB"/>
        </w:rPr>
        <w:t xml:space="preserve">about </w:t>
      </w:r>
      <w:r w:rsidR="00EB038D">
        <w:rPr>
          <w:rFonts w:cstheme="minorHAnsi"/>
          <w:sz w:val="22"/>
          <w:szCs w:val="22"/>
          <w:lang w:val="en-GB"/>
        </w:rPr>
        <w:t xml:space="preserve">how the relevant instruments can be interpreted and applied </w:t>
      </w:r>
      <w:r w:rsidR="00446FD0">
        <w:rPr>
          <w:rFonts w:cstheme="minorHAnsi"/>
          <w:sz w:val="22"/>
          <w:szCs w:val="22"/>
          <w:lang w:val="en-GB"/>
        </w:rPr>
        <w:t xml:space="preserve">in support of the SSF Guidelines implementation. </w:t>
      </w:r>
    </w:p>
    <w:p w14:paraId="2C983390" w14:textId="77777777" w:rsidR="00EB038D" w:rsidRPr="00F43378" w:rsidRDefault="00EB038D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50979528" w14:textId="148E2A89" w:rsidR="00B013CA" w:rsidRDefault="00EB038D" w:rsidP="00755B33">
      <w:pPr>
        <w:spacing w:line="340" w:lineRule="exact"/>
        <w:rPr>
          <w:rStyle w:val="Hyperlink"/>
          <w:rFonts w:cstheme="minorHAnsi"/>
          <w:sz w:val="22"/>
          <w:szCs w:val="22"/>
          <w:u w:val="none"/>
          <w:lang w:val="en-GB"/>
        </w:rPr>
      </w:pPr>
      <w:r>
        <w:rPr>
          <w:rFonts w:cstheme="minorHAnsi"/>
          <w:b/>
          <w:bCs/>
          <w:sz w:val="22"/>
          <w:szCs w:val="22"/>
          <w:lang w:val="en-GB"/>
        </w:rPr>
        <w:t>Instruction</w:t>
      </w:r>
      <w:r w:rsidRPr="00F43378">
        <w:rPr>
          <w:rFonts w:cstheme="minorHAnsi"/>
          <w:sz w:val="22"/>
          <w:szCs w:val="22"/>
          <w:lang w:val="en-GB"/>
        </w:rPr>
        <w:t xml:space="preserve">: </w:t>
      </w:r>
      <w:r>
        <w:rPr>
          <w:rFonts w:cstheme="minorHAnsi"/>
          <w:sz w:val="22"/>
          <w:szCs w:val="22"/>
          <w:lang w:val="en-GB"/>
        </w:rPr>
        <w:t xml:space="preserve">Please </w:t>
      </w:r>
      <w:r w:rsidR="00CC5A15">
        <w:rPr>
          <w:rFonts w:cstheme="minorHAnsi"/>
          <w:sz w:val="22"/>
          <w:szCs w:val="22"/>
          <w:lang w:val="en-GB"/>
        </w:rPr>
        <w:t>provide answer to the</w:t>
      </w:r>
      <w:r>
        <w:rPr>
          <w:rFonts w:cstheme="minorHAnsi"/>
          <w:sz w:val="22"/>
          <w:szCs w:val="22"/>
          <w:lang w:val="en-GB"/>
        </w:rPr>
        <w:t xml:space="preserve"> </w:t>
      </w:r>
      <w:r w:rsidR="00CC5A15">
        <w:rPr>
          <w:rFonts w:cstheme="minorHAnsi"/>
          <w:sz w:val="22"/>
          <w:szCs w:val="22"/>
          <w:lang w:val="en-GB"/>
        </w:rPr>
        <w:t>following</w:t>
      </w:r>
      <w:r>
        <w:rPr>
          <w:rFonts w:cstheme="minorHAnsi"/>
          <w:sz w:val="22"/>
          <w:szCs w:val="22"/>
          <w:lang w:val="en-GB"/>
        </w:rPr>
        <w:t xml:space="preserve"> </w:t>
      </w:r>
      <w:r w:rsidR="00E63DD8">
        <w:rPr>
          <w:rFonts w:cstheme="minorHAnsi"/>
          <w:sz w:val="22"/>
          <w:szCs w:val="22"/>
          <w:lang w:val="en-GB"/>
        </w:rPr>
        <w:t>question</w:t>
      </w:r>
      <w:r w:rsidR="00CC5A15">
        <w:rPr>
          <w:rFonts w:cstheme="minorHAnsi"/>
          <w:sz w:val="22"/>
          <w:szCs w:val="22"/>
          <w:lang w:val="en-GB"/>
        </w:rPr>
        <w:t>s in the template as best as you could</w:t>
      </w:r>
      <w:r>
        <w:rPr>
          <w:rFonts w:cstheme="minorHAnsi"/>
          <w:sz w:val="22"/>
          <w:szCs w:val="22"/>
          <w:lang w:val="en-GB"/>
        </w:rPr>
        <w:t xml:space="preserve"> and </w:t>
      </w:r>
      <w:r w:rsidR="00CC5A15">
        <w:rPr>
          <w:rFonts w:cstheme="minorHAnsi"/>
          <w:sz w:val="22"/>
          <w:szCs w:val="22"/>
          <w:lang w:val="en-GB"/>
        </w:rPr>
        <w:t>when possible</w:t>
      </w:r>
      <w:r>
        <w:rPr>
          <w:rFonts w:cstheme="minorHAnsi"/>
          <w:sz w:val="22"/>
          <w:szCs w:val="22"/>
          <w:lang w:val="en-GB"/>
        </w:rPr>
        <w:t xml:space="preserve"> indicate the information of the </w:t>
      </w:r>
      <w:r w:rsidR="00446FD0">
        <w:rPr>
          <w:rFonts w:cstheme="minorHAnsi"/>
          <w:sz w:val="22"/>
          <w:szCs w:val="22"/>
          <w:lang w:val="en-GB"/>
        </w:rPr>
        <w:t>legal and/or policy</w:t>
      </w:r>
      <w:r>
        <w:rPr>
          <w:rFonts w:cstheme="minorHAnsi"/>
          <w:sz w:val="22"/>
          <w:szCs w:val="22"/>
          <w:lang w:val="en-GB"/>
        </w:rPr>
        <w:t xml:space="preserve"> instrument</w:t>
      </w:r>
      <w:r w:rsidR="00CC5A15">
        <w:rPr>
          <w:rFonts w:cstheme="minorHAnsi"/>
          <w:sz w:val="22"/>
          <w:szCs w:val="22"/>
          <w:lang w:val="en-GB"/>
        </w:rPr>
        <w:t>s</w:t>
      </w:r>
      <w:r>
        <w:rPr>
          <w:rFonts w:cstheme="minorHAnsi"/>
          <w:sz w:val="22"/>
          <w:szCs w:val="22"/>
          <w:lang w:val="en-GB"/>
        </w:rPr>
        <w:t xml:space="preserve"> </w:t>
      </w:r>
      <w:r w:rsidR="00CC5A15">
        <w:rPr>
          <w:rFonts w:cstheme="minorHAnsi"/>
          <w:sz w:val="22"/>
          <w:szCs w:val="22"/>
          <w:lang w:val="en-GB"/>
        </w:rPr>
        <w:t>to support</w:t>
      </w:r>
      <w:r>
        <w:rPr>
          <w:rFonts w:cstheme="minorHAnsi"/>
          <w:sz w:val="22"/>
          <w:szCs w:val="22"/>
          <w:lang w:val="en-GB"/>
        </w:rPr>
        <w:t xml:space="preserve"> your answer. Please return the completed </w:t>
      </w:r>
      <w:r w:rsidR="00E63DD8">
        <w:rPr>
          <w:rFonts w:cstheme="minorHAnsi"/>
          <w:sz w:val="22"/>
          <w:szCs w:val="22"/>
          <w:lang w:val="en-GB"/>
        </w:rPr>
        <w:t>questionnaire</w:t>
      </w:r>
      <w:r>
        <w:rPr>
          <w:rFonts w:cstheme="minorHAnsi"/>
          <w:sz w:val="22"/>
          <w:szCs w:val="22"/>
          <w:lang w:val="en-GB"/>
        </w:rPr>
        <w:t xml:space="preserve"> to us</w:t>
      </w:r>
      <w:r w:rsidR="00216FD0">
        <w:rPr>
          <w:rFonts w:cstheme="minorHAnsi"/>
          <w:sz w:val="22"/>
          <w:szCs w:val="22"/>
          <w:lang w:val="en-GB"/>
        </w:rPr>
        <w:t xml:space="preserve"> </w:t>
      </w:r>
      <w:r>
        <w:rPr>
          <w:rFonts w:cstheme="minorHAnsi"/>
          <w:sz w:val="22"/>
          <w:szCs w:val="22"/>
          <w:lang w:val="en-GB"/>
        </w:rPr>
        <w:t xml:space="preserve">by e-mail: </w:t>
      </w:r>
      <w:hyperlink r:id="rId8" w:history="1">
        <w:r w:rsidRPr="00E34598">
          <w:rPr>
            <w:rStyle w:val="Hyperlink"/>
            <w:rFonts w:cstheme="minorHAnsi"/>
            <w:sz w:val="22"/>
            <w:szCs w:val="22"/>
            <w:lang w:val="en-GB"/>
          </w:rPr>
          <w:t>tbti.global@gmail.com</w:t>
        </w:r>
      </w:hyperlink>
      <w:r w:rsidR="00216FD0">
        <w:rPr>
          <w:rStyle w:val="Hyperlink"/>
          <w:rFonts w:cstheme="minorHAnsi"/>
          <w:sz w:val="22"/>
          <w:szCs w:val="22"/>
          <w:lang w:val="en-GB"/>
        </w:rPr>
        <w:t>.</w:t>
      </w:r>
    </w:p>
    <w:p w14:paraId="5AF02DD9" w14:textId="77777777" w:rsidR="00216FD0" w:rsidRPr="00216FD0" w:rsidRDefault="00216FD0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3BE1F47E" w14:textId="60850950" w:rsidR="00EB038D" w:rsidRDefault="00216FD0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Responses received by </w:t>
      </w:r>
      <w:r w:rsidR="00814818">
        <w:rPr>
          <w:rFonts w:cstheme="minorHAnsi"/>
          <w:b/>
          <w:sz w:val="22"/>
          <w:szCs w:val="22"/>
          <w:lang w:val="en-GB"/>
        </w:rPr>
        <w:t>October</w:t>
      </w:r>
      <w:r w:rsidRPr="00216FD0">
        <w:rPr>
          <w:rFonts w:cstheme="minorHAnsi"/>
          <w:b/>
          <w:sz w:val="22"/>
          <w:szCs w:val="22"/>
          <w:lang w:val="en-GB"/>
        </w:rPr>
        <w:t xml:space="preserve"> </w:t>
      </w:r>
      <w:r w:rsidR="00814818">
        <w:rPr>
          <w:rFonts w:cstheme="minorHAnsi"/>
          <w:b/>
          <w:sz w:val="22"/>
          <w:szCs w:val="22"/>
          <w:lang w:val="en-GB"/>
        </w:rPr>
        <w:t>15</w:t>
      </w:r>
      <w:r w:rsidR="00814818">
        <w:rPr>
          <w:rFonts w:cstheme="minorHAnsi"/>
          <w:b/>
          <w:sz w:val="22"/>
          <w:szCs w:val="22"/>
          <w:vertAlign w:val="superscript"/>
          <w:lang w:val="en-GB"/>
        </w:rPr>
        <w:t>st</w:t>
      </w:r>
      <w:r w:rsidR="00332CEC">
        <w:rPr>
          <w:rFonts w:cstheme="minorHAnsi"/>
          <w:b/>
          <w:sz w:val="22"/>
          <w:szCs w:val="22"/>
          <w:lang w:val="en-GB"/>
        </w:rPr>
        <w:t xml:space="preserve"> </w:t>
      </w:r>
      <w:r>
        <w:rPr>
          <w:rFonts w:cstheme="minorHAnsi"/>
          <w:sz w:val="22"/>
          <w:szCs w:val="22"/>
          <w:lang w:val="en-GB"/>
        </w:rPr>
        <w:t xml:space="preserve">will be included in a TBTI e-book on the topic, to be released in </w:t>
      </w:r>
      <w:r w:rsidR="0099517E">
        <w:rPr>
          <w:rFonts w:cstheme="minorHAnsi"/>
          <w:sz w:val="22"/>
          <w:szCs w:val="22"/>
          <w:lang w:val="en-GB"/>
        </w:rPr>
        <w:t>November</w:t>
      </w:r>
      <w:r>
        <w:rPr>
          <w:rFonts w:cstheme="minorHAnsi"/>
          <w:sz w:val="22"/>
          <w:szCs w:val="22"/>
          <w:lang w:val="en-GB"/>
        </w:rPr>
        <w:t xml:space="preserve"> 2020, with your name</w:t>
      </w:r>
      <w:r w:rsidR="00814818">
        <w:rPr>
          <w:rFonts w:cstheme="minorHAnsi"/>
          <w:sz w:val="22"/>
          <w:szCs w:val="22"/>
          <w:lang w:val="en-GB"/>
        </w:rPr>
        <w:t>(s)</w:t>
      </w:r>
      <w:r>
        <w:rPr>
          <w:rFonts w:cstheme="minorHAnsi"/>
          <w:sz w:val="22"/>
          <w:szCs w:val="22"/>
          <w:lang w:val="en-GB"/>
        </w:rPr>
        <w:t xml:space="preserve"> as the author</w:t>
      </w:r>
      <w:r w:rsidR="00814818">
        <w:rPr>
          <w:rFonts w:cstheme="minorHAnsi"/>
          <w:sz w:val="22"/>
          <w:szCs w:val="22"/>
          <w:lang w:val="en-GB"/>
        </w:rPr>
        <w:t>(s)</w:t>
      </w:r>
      <w:r>
        <w:rPr>
          <w:rFonts w:cstheme="minorHAnsi"/>
          <w:sz w:val="22"/>
          <w:szCs w:val="22"/>
          <w:lang w:val="en-GB"/>
        </w:rPr>
        <w:t xml:space="preserve"> of the contribution.</w:t>
      </w:r>
    </w:p>
    <w:p w14:paraId="093BCB32" w14:textId="77777777" w:rsidR="00EB038D" w:rsidRDefault="00EB038D" w:rsidP="00755B33">
      <w:pPr>
        <w:spacing w:line="340" w:lineRule="exact"/>
        <w:rPr>
          <w:rFonts w:cstheme="minorHAnsi"/>
          <w:sz w:val="22"/>
          <w:szCs w:val="22"/>
        </w:rPr>
      </w:pPr>
    </w:p>
    <w:p w14:paraId="66A50F3D" w14:textId="77777777" w:rsidR="00F43378" w:rsidRPr="00F43378" w:rsidRDefault="00F43378" w:rsidP="00755B33">
      <w:pPr>
        <w:spacing w:line="340" w:lineRule="exact"/>
        <w:rPr>
          <w:rFonts w:cstheme="minorHAnsi"/>
          <w:sz w:val="22"/>
          <w:szCs w:val="22"/>
        </w:rPr>
      </w:pPr>
    </w:p>
    <w:p w14:paraId="182541E5" w14:textId="685D9E5E" w:rsidR="00B013CA" w:rsidRPr="00F43378" w:rsidRDefault="00B013CA" w:rsidP="00755B33">
      <w:pPr>
        <w:spacing w:line="340" w:lineRule="exact"/>
        <w:rPr>
          <w:rFonts w:cstheme="minorHAnsi"/>
          <w:sz w:val="22"/>
          <w:szCs w:val="22"/>
        </w:rPr>
      </w:pPr>
    </w:p>
    <w:p w14:paraId="2BB375B8" w14:textId="77777777" w:rsidR="00EB038D" w:rsidRDefault="00EB038D" w:rsidP="00755B33">
      <w:pPr>
        <w:sectPr w:rsidR="00EB038D" w:rsidSect="005C0104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EB7D14A" w14:textId="0B84250B" w:rsidR="00EB038D" w:rsidRDefault="00EB038D" w:rsidP="00A64E2C">
      <w:pPr>
        <w:spacing w:line="340" w:lineRule="exact"/>
        <w:jc w:val="center"/>
        <w:rPr>
          <w:rFonts w:cstheme="minorHAnsi"/>
          <w:b/>
          <w:bCs/>
          <w:lang w:val="en-GB"/>
        </w:rPr>
      </w:pPr>
      <w:r w:rsidRPr="00F43378">
        <w:rPr>
          <w:rFonts w:cstheme="minorHAnsi"/>
          <w:b/>
          <w:bCs/>
          <w:lang w:val="en-GB"/>
        </w:rPr>
        <w:lastRenderedPageBreak/>
        <w:t>Unlocking</w:t>
      </w:r>
      <w:r w:rsidR="00CC5A15">
        <w:rPr>
          <w:rFonts w:cstheme="minorHAnsi"/>
          <w:b/>
          <w:bCs/>
          <w:lang w:val="en-GB"/>
        </w:rPr>
        <w:t xml:space="preserve"> </w:t>
      </w:r>
      <w:r w:rsidR="00482CE6">
        <w:rPr>
          <w:rFonts w:cstheme="minorHAnsi"/>
          <w:b/>
          <w:bCs/>
          <w:lang w:val="en-GB"/>
        </w:rPr>
        <w:t>legal and policy</w:t>
      </w:r>
      <w:r w:rsidRPr="00F43378">
        <w:rPr>
          <w:rFonts w:cstheme="minorHAnsi"/>
          <w:b/>
          <w:bCs/>
          <w:lang w:val="en-GB"/>
        </w:rPr>
        <w:t xml:space="preserve"> </w:t>
      </w:r>
      <w:r>
        <w:rPr>
          <w:rFonts w:cstheme="minorHAnsi"/>
          <w:b/>
          <w:bCs/>
          <w:lang w:val="en-GB"/>
        </w:rPr>
        <w:t>framework</w:t>
      </w:r>
      <w:r w:rsidRPr="00F43378">
        <w:rPr>
          <w:rFonts w:cstheme="minorHAnsi"/>
          <w:b/>
          <w:bCs/>
          <w:lang w:val="en-GB"/>
        </w:rPr>
        <w:t>s for Small-Scale Fisheries</w:t>
      </w:r>
      <w:r w:rsidR="00917664">
        <w:rPr>
          <w:rFonts w:cstheme="minorHAnsi"/>
          <w:b/>
          <w:bCs/>
          <w:lang w:val="en-GB"/>
        </w:rPr>
        <w:t xml:space="preserve"> (SSF)</w:t>
      </w:r>
    </w:p>
    <w:p w14:paraId="3D0A99B7" w14:textId="3C941F49" w:rsidR="00EB038D" w:rsidRPr="00F43378" w:rsidRDefault="00EB038D" w:rsidP="00A64E2C">
      <w:pPr>
        <w:spacing w:line="340" w:lineRule="exact"/>
        <w:jc w:val="center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Template</w:t>
      </w:r>
    </w:p>
    <w:p w14:paraId="6A91747B" w14:textId="19811767" w:rsidR="00B013CA" w:rsidRDefault="00B013CA" w:rsidP="00755B33">
      <w:pPr>
        <w:rPr>
          <w:lang w:val="en-GB"/>
        </w:rPr>
      </w:pPr>
    </w:p>
    <w:p w14:paraId="3454EA32" w14:textId="77777777" w:rsidR="00814818" w:rsidRDefault="00814818" w:rsidP="00814818">
      <w:pPr>
        <w:spacing w:line="340" w:lineRule="exact"/>
        <w:rPr>
          <w:rFonts w:cstheme="minorHAnsi"/>
          <w:sz w:val="22"/>
          <w:szCs w:val="22"/>
          <w:lang w:val="en-GB"/>
        </w:rPr>
      </w:pPr>
      <w:r w:rsidRPr="00917664">
        <w:rPr>
          <w:rFonts w:cstheme="minorHAnsi"/>
          <w:b/>
          <w:sz w:val="22"/>
          <w:szCs w:val="22"/>
          <w:lang w:val="en-GB"/>
        </w:rPr>
        <w:t>Case study country</w:t>
      </w:r>
      <w:r>
        <w:rPr>
          <w:rFonts w:cstheme="minorHAnsi"/>
          <w:sz w:val="22"/>
          <w:szCs w:val="22"/>
          <w:lang w:val="en-GB"/>
        </w:rPr>
        <w:t xml:space="preserve">: </w:t>
      </w:r>
    </w:p>
    <w:p w14:paraId="592388E6" w14:textId="77777777" w:rsidR="00814818" w:rsidRDefault="00814818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086B82C5" w14:textId="41340DD1" w:rsidR="00EB038D" w:rsidRDefault="00EB038D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 w:rsidRPr="00814818">
        <w:rPr>
          <w:rFonts w:cstheme="minorHAnsi"/>
          <w:b/>
          <w:sz w:val="22"/>
          <w:szCs w:val="22"/>
          <w:lang w:val="en-GB"/>
        </w:rPr>
        <w:t>Name</w:t>
      </w:r>
      <w:r w:rsidR="00814818">
        <w:rPr>
          <w:rFonts w:cstheme="minorHAnsi"/>
          <w:b/>
          <w:sz w:val="22"/>
          <w:szCs w:val="22"/>
          <w:lang w:val="en-GB"/>
        </w:rPr>
        <w:t xml:space="preserve"> and affiliation</w:t>
      </w:r>
      <w:r w:rsidRPr="00814818">
        <w:rPr>
          <w:rFonts w:cstheme="minorHAnsi"/>
          <w:b/>
          <w:sz w:val="22"/>
          <w:szCs w:val="22"/>
          <w:lang w:val="en-GB"/>
        </w:rPr>
        <w:t xml:space="preserve"> of contributor</w:t>
      </w:r>
      <w:r w:rsidR="00814818" w:rsidRPr="00814818">
        <w:rPr>
          <w:rFonts w:cstheme="minorHAnsi"/>
          <w:b/>
          <w:sz w:val="22"/>
          <w:szCs w:val="22"/>
          <w:lang w:val="en-GB"/>
        </w:rPr>
        <w:t>s</w:t>
      </w:r>
      <w:r>
        <w:rPr>
          <w:rFonts w:cstheme="minorHAnsi"/>
          <w:sz w:val="22"/>
          <w:szCs w:val="22"/>
          <w:lang w:val="en-GB"/>
        </w:rPr>
        <w:t>:</w:t>
      </w:r>
      <w:r w:rsidR="001261F9">
        <w:rPr>
          <w:rFonts w:cstheme="minorHAnsi"/>
          <w:sz w:val="22"/>
          <w:szCs w:val="22"/>
          <w:lang w:val="en-GB"/>
        </w:rPr>
        <w:t xml:space="preserve"> </w:t>
      </w:r>
    </w:p>
    <w:p w14:paraId="38A95DD3" w14:textId="30D7BAB7" w:rsidR="00814818" w:rsidRDefault="00814818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(1) Name:</w:t>
      </w:r>
      <w:r>
        <w:rPr>
          <w:rFonts w:cstheme="minorHAnsi"/>
          <w:sz w:val="22"/>
          <w:szCs w:val="22"/>
          <w:lang w:val="en-GB"/>
        </w:rPr>
        <w:tab/>
      </w:r>
      <w:r>
        <w:rPr>
          <w:rFonts w:cstheme="minorHAnsi"/>
          <w:sz w:val="22"/>
          <w:szCs w:val="22"/>
          <w:lang w:val="en-GB"/>
        </w:rPr>
        <w:tab/>
      </w:r>
      <w:r>
        <w:rPr>
          <w:rFonts w:cstheme="minorHAnsi"/>
          <w:sz w:val="22"/>
          <w:szCs w:val="22"/>
          <w:lang w:val="en-GB"/>
        </w:rPr>
        <w:tab/>
      </w:r>
      <w:r>
        <w:rPr>
          <w:rFonts w:cstheme="minorHAnsi"/>
          <w:sz w:val="22"/>
          <w:szCs w:val="22"/>
          <w:lang w:val="en-GB"/>
        </w:rPr>
        <w:tab/>
      </w:r>
      <w:r>
        <w:rPr>
          <w:rFonts w:cstheme="minorHAnsi"/>
          <w:sz w:val="22"/>
          <w:szCs w:val="22"/>
          <w:lang w:val="en-GB"/>
        </w:rPr>
        <w:tab/>
        <w:t>Affiliation:</w:t>
      </w:r>
    </w:p>
    <w:p w14:paraId="54814370" w14:textId="5F22C1B1" w:rsidR="00814818" w:rsidRDefault="00814818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(2) Name:</w:t>
      </w:r>
      <w:r>
        <w:rPr>
          <w:rFonts w:cstheme="minorHAnsi"/>
          <w:sz w:val="22"/>
          <w:szCs w:val="22"/>
          <w:lang w:val="en-GB"/>
        </w:rPr>
        <w:tab/>
      </w:r>
      <w:r>
        <w:rPr>
          <w:rFonts w:cstheme="minorHAnsi"/>
          <w:sz w:val="22"/>
          <w:szCs w:val="22"/>
          <w:lang w:val="en-GB"/>
        </w:rPr>
        <w:tab/>
      </w:r>
      <w:r>
        <w:rPr>
          <w:rFonts w:cstheme="minorHAnsi"/>
          <w:sz w:val="22"/>
          <w:szCs w:val="22"/>
          <w:lang w:val="en-GB"/>
        </w:rPr>
        <w:tab/>
      </w:r>
      <w:r>
        <w:rPr>
          <w:rFonts w:cstheme="minorHAnsi"/>
          <w:sz w:val="22"/>
          <w:szCs w:val="22"/>
          <w:lang w:val="en-GB"/>
        </w:rPr>
        <w:tab/>
      </w:r>
      <w:r>
        <w:rPr>
          <w:rFonts w:cstheme="minorHAnsi"/>
          <w:sz w:val="22"/>
          <w:szCs w:val="22"/>
          <w:lang w:val="en-GB"/>
        </w:rPr>
        <w:tab/>
        <w:t>Affiliation:</w:t>
      </w:r>
    </w:p>
    <w:p w14:paraId="22D3BFF6" w14:textId="536D7A84" w:rsidR="00814818" w:rsidRDefault="00814818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(3) Name:</w:t>
      </w:r>
      <w:r>
        <w:rPr>
          <w:rFonts w:cstheme="minorHAnsi"/>
          <w:sz w:val="22"/>
          <w:szCs w:val="22"/>
          <w:lang w:val="en-GB"/>
        </w:rPr>
        <w:tab/>
      </w:r>
      <w:r>
        <w:rPr>
          <w:rFonts w:cstheme="minorHAnsi"/>
          <w:sz w:val="22"/>
          <w:szCs w:val="22"/>
          <w:lang w:val="en-GB"/>
        </w:rPr>
        <w:tab/>
      </w:r>
      <w:r>
        <w:rPr>
          <w:rFonts w:cstheme="minorHAnsi"/>
          <w:sz w:val="22"/>
          <w:szCs w:val="22"/>
          <w:lang w:val="en-GB"/>
        </w:rPr>
        <w:tab/>
      </w:r>
      <w:r>
        <w:rPr>
          <w:rFonts w:cstheme="minorHAnsi"/>
          <w:sz w:val="22"/>
          <w:szCs w:val="22"/>
          <w:lang w:val="en-GB"/>
        </w:rPr>
        <w:tab/>
      </w:r>
      <w:r>
        <w:rPr>
          <w:rFonts w:cstheme="minorHAnsi"/>
          <w:sz w:val="22"/>
          <w:szCs w:val="22"/>
          <w:lang w:val="en-GB"/>
        </w:rPr>
        <w:tab/>
        <w:t>Affiliation:</w:t>
      </w:r>
    </w:p>
    <w:p w14:paraId="6386A1C4" w14:textId="2A020447" w:rsidR="00814818" w:rsidRDefault="00814818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(4) Name:</w:t>
      </w:r>
      <w:r>
        <w:rPr>
          <w:rFonts w:cstheme="minorHAnsi"/>
          <w:sz w:val="22"/>
          <w:szCs w:val="22"/>
          <w:lang w:val="en-GB"/>
        </w:rPr>
        <w:tab/>
      </w:r>
      <w:r>
        <w:rPr>
          <w:rFonts w:cstheme="minorHAnsi"/>
          <w:sz w:val="22"/>
          <w:szCs w:val="22"/>
          <w:lang w:val="en-GB"/>
        </w:rPr>
        <w:tab/>
      </w:r>
      <w:r>
        <w:rPr>
          <w:rFonts w:cstheme="minorHAnsi"/>
          <w:sz w:val="22"/>
          <w:szCs w:val="22"/>
          <w:lang w:val="en-GB"/>
        </w:rPr>
        <w:tab/>
      </w:r>
      <w:r>
        <w:rPr>
          <w:rFonts w:cstheme="minorHAnsi"/>
          <w:sz w:val="22"/>
          <w:szCs w:val="22"/>
          <w:lang w:val="en-GB"/>
        </w:rPr>
        <w:tab/>
      </w:r>
      <w:r>
        <w:rPr>
          <w:rFonts w:cstheme="minorHAnsi"/>
          <w:sz w:val="22"/>
          <w:szCs w:val="22"/>
          <w:lang w:val="en-GB"/>
        </w:rPr>
        <w:tab/>
        <w:t>Affiliation:</w:t>
      </w:r>
    </w:p>
    <w:p w14:paraId="68926C7F" w14:textId="2A6AE7F8" w:rsidR="00814818" w:rsidRDefault="00814818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(5) Name:</w:t>
      </w:r>
      <w:r>
        <w:rPr>
          <w:rFonts w:cstheme="minorHAnsi"/>
          <w:sz w:val="22"/>
          <w:szCs w:val="22"/>
          <w:lang w:val="en-GB"/>
        </w:rPr>
        <w:tab/>
      </w:r>
      <w:r>
        <w:rPr>
          <w:rFonts w:cstheme="minorHAnsi"/>
          <w:sz w:val="22"/>
          <w:szCs w:val="22"/>
          <w:lang w:val="en-GB"/>
        </w:rPr>
        <w:tab/>
      </w:r>
      <w:r>
        <w:rPr>
          <w:rFonts w:cstheme="minorHAnsi"/>
          <w:sz w:val="22"/>
          <w:szCs w:val="22"/>
          <w:lang w:val="en-GB"/>
        </w:rPr>
        <w:tab/>
      </w:r>
      <w:r>
        <w:rPr>
          <w:rFonts w:cstheme="minorHAnsi"/>
          <w:sz w:val="22"/>
          <w:szCs w:val="22"/>
          <w:lang w:val="en-GB"/>
        </w:rPr>
        <w:tab/>
      </w:r>
      <w:r>
        <w:rPr>
          <w:rFonts w:cstheme="minorHAnsi"/>
          <w:sz w:val="22"/>
          <w:szCs w:val="22"/>
          <w:lang w:val="en-GB"/>
        </w:rPr>
        <w:tab/>
        <w:t>Affiliation:</w:t>
      </w:r>
    </w:p>
    <w:p w14:paraId="44EB7065" w14:textId="77777777" w:rsidR="00814818" w:rsidRDefault="00814818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750C1D44" w14:textId="77777777" w:rsidR="001261F9" w:rsidRDefault="001261F9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06F0346F" w14:textId="77777777" w:rsidR="00623DB7" w:rsidRDefault="00623DB7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6BF28DC9" w14:textId="18087428" w:rsidR="00CC5A15" w:rsidRDefault="00CC5A15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 w:rsidRPr="00446FD0">
        <w:rPr>
          <w:rFonts w:cstheme="minorHAnsi"/>
          <w:b/>
          <w:bCs/>
          <w:sz w:val="22"/>
          <w:szCs w:val="22"/>
          <w:lang w:val="en-GB"/>
        </w:rPr>
        <w:t>Part I</w:t>
      </w:r>
      <w:r>
        <w:rPr>
          <w:rFonts w:cstheme="minorHAnsi"/>
          <w:sz w:val="22"/>
          <w:szCs w:val="22"/>
          <w:lang w:val="en-GB"/>
        </w:rPr>
        <w:t xml:space="preserve"> </w:t>
      </w:r>
      <w:r w:rsidR="0071090F" w:rsidRPr="001261F9">
        <w:rPr>
          <w:rFonts w:cstheme="minorHAnsi"/>
          <w:b/>
          <w:sz w:val="22"/>
          <w:szCs w:val="22"/>
          <w:lang w:val="en-GB"/>
        </w:rPr>
        <w:t>Definition</w:t>
      </w:r>
      <w:r w:rsidR="00914949" w:rsidRPr="001261F9">
        <w:rPr>
          <w:rFonts w:cstheme="minorHAnsi"/>
          <w:b/>
          <w:sz w:val="22"/>
          <w:szCs w:val="22"/>
          <w:lang w:val="en-GB"/>
        </w:rPr>
        <w:t xml:space="preserve"> of SSF or related terms</w:t>
      </w:r>
      <w:r w:rsidR="00914949">
        <w:rPr>
          <w:rFonts w:cstheme="minorHAnsi"/>
          <w:sz w:val="22"/>
          <w:szCs w:val="22"/>
          <w:lang w:val="en-GB"/>
        </w:rPr>
        <w:t xml:space="preserve"> (e.g. </w:t>
      </w:r>
      <w:r w:rsidR="00914949" w:rsidRPr="00914949">
        <w:rPr>
          <w:rFonts w:cstheme="minorHAnsi"/>
          <w:sz w:val="22"/>
          <w:szCs w:val="22"/>
          <w:lang w:val="en-GB"/>
        </w:rPr>
        <w:t>artisanal, subsistence, semi-industrial, customary, coastal, traditional, indigenous, aboriginal, and tribal</w:t>
      </w:r>
      <w:r w:rsidR="00914949">
        <w:rPr>
          <w:rFonts w:cstheme="minorHAnsi"/>
          <w:sz w:val="22"/>
          <w:szCs w:val="22"/>
          <w:lang w:val="en-GB"/>
        </w:rPr>
        <w:t>)</w:t>
      </w:r>
      <w:r w:rsidR="00901196">
        <w:rPr>
          <w:rFonts w:cstheme="minorHAnsi"/>
          <w:sz w:val="22"/>
          <w:szCs w:val="22"/>
          <w:lang w:val="en-GB"/>
        </w:rPr>
        <w:t xml:space="preserve">. Note that SSF refers mostly to the ‘harvesting/fishing’ activities. Feel free to indicate in Part VI, however, if there are specific definitions related to SSF in post-harvest. </w:t>
      </w:r>
    </w:p>
    <w:p w14:paraId="6EA42513" w14:textId="77777777" w:rsidR="00CC5A15" w:rsidRDefault="00CC5A15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1AA42F7F" w14:textId="77777777" w:rsidR="00A864EE" w:rsidRDefault="00A864EE" w:rsidP="00755B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636"/>
      </w:tblGrid>
      <w:tr w:rsidR="00A864EE" w14:paraId="3A15FB3B" w14:textId="77777777" w:rsidTr="00917664">
        <w:tc>
          <w:tcPr>
            <w:tcW w:w="3114" w:type="dxa"/>
          </w:tcPr>
          <w:p w14:paraId="27BEC82C" w14:textId="77777777" w:rsidR="00A864EE" w:rsidRDefault="00A864EE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Question</w:t>
            </w:r>
          </w:p>
        </w:tc>
        <w:tc>
          <w:tcPr>
            <w:tcW w:w="3260" w:type="dxa"/>
          </w:tcPr>
          <w:p w14:paraId="5D11F9D4" w14:textId="77777777" w:rsidR="00A864EE" w:rsidRDefault="00A864EE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Answer</w:t>
            </w:r>
          </w:p>
        </w:tc>
        <w:tc>
          <w:tcPr>
            <w:tcW w:w="2636" w:type="dxa"/>
          </w:tcPr>
          <w:p w14:paraId="15AA1C8D" w14:textId="77777777" w:rsidR="00A864EE" w:rsidRDefault="00A864EE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Additional information</w:t>
            </w:r>
          </w:p>
        </w:tc>
      </w:tr>
      <w:tr w:rsidR="00A864EE" w:rsidRPr="00E63DD8" w14:paraId="7F35B5C1" w14:textId="77777777" w:rsidTr="00917664">
        <w:tc>
          <w:tcPr>
            <w:tcW w:w="3114" w:type="dxa"/>
          </w:tcPr>
          <w:p w14:paraId="7853CE23" w14:textId="5AB8583A" w:rsidR="00A864EE" w:rsidRDefault="00917664" w:rsidP="00755B33">
            <w:pPr>
              <w:pStyle w:val="ListParagraph"/>
              <w:numPr>
                <w:ilvl w:val="0"/>
                <w:numId w:val="15"/>
              </w:num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Are SSF or related terms “legally” defined</w:t>
            </w:r>
            <w:r w:rsidRPr="0091766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in the Constitution, Law, </w:t>
            </w:r>
            <w:r w:rsidR="00513B16">
              <w:rPr>
                <w:rFonts w:cstheme="minorHAnsi"/>
                <w:sz w:val="20"/>
                <w:szCs w:val="20"/>
                <w:lang w:val="en-GB"/>
              </w:rPr>
              <w:t>or Act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? </w:t>
            </w:r>
          </w:p>
          <w:p w14:paraId="42180E66" w14:textId="77777777" w:rsidR="00A864EE" w:rsidRPr="00E63DD8" w:rsidRDefault="00A864EE" w:rsidP="00755B33">
            <w:pPr>
              <w:pStyle w:val="ListParagraph"/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2FED384C" w14:textId="474A5BEA" w:rsidR="00A864EE" w:rsidRDefault="00AB7A2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A864EE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864EE">
              <w:rPr>
                <w:rFonts w:ascii="Calibri" w:hAnsi="Calibri" w:cs="Calibri"/>
                <w:sz w:val="20"/>
                <w:szCs w:val="20"/>
                <w:lang w:val="en-GB"/>
              </w:rPr>
              <w:t>Yes</w:t>
            </w:r>
          </w:p>
          <w:p w14:paraId="3A957BE6" w14:textId="59DF42A7" w:rsidR="00A864EE" w:rsidRDefault="00AB7A26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A864EE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864EE" w:rsidRPr="00D319A7">
              <w:rPr>
                <w:rFonts w:ascii="Calibri" w:hAnsi="Calibri" w:cs="Calibri"/>
                <w:sz w:val="20"/>
                <w:szCs w:val="20"/>
              </w:rPr>
              <w:t>No</w:t>
            </w:r>
            <w:r w:rsidR="00513B16">
              <w:rPr>
                <w:rFonts w:ascii="Calibri" w:hAnsi="Calibri" w:cs="Calibri"/>
                <w:sz w:val="20"/>
                <w:szCs w:val="20"/>
              </w:rPr>
              <w:t xml:space="preserve"> (see next question)</w:t>
            </w:r>
          </w:p>
          <w:p w14:paraId="13BEFA8D" w14:textId="77777777" w:rsidR="00A864EE" w:rsidRDefault="00A864EE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32E3F96" w14:textId="77777777" w:rsidR="00A864EE" w:rsidRDefault="00A864EE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If yes, copy and paste the </w:t>
            </w:r>
            <w:r w:rsidR="0091766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exact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text(s) where SSF or related terms is mentioned:</w:t>
            </w:r>
          </w:p>
          <w:p w14:paraId="104A3DA1" w14:textId="77777777" w:rsidR="00914949" w:rsidRDefault="00914949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B2AFEB1" w14:textId="77777777" w:rsidR="00914949" w:rsidRDefault="00914949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B797E6E" w14:textId="77777777" w:rsidR="00914949" w:rsidRDefault="00914949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09EBE74" w14:textId="4862FEE9" w:rsidR="00914949" w:rsidRPr="005C671F" w:rsidRDefault="00914949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04FD29B5" w14:textId="392103B6" w:rsidR="00A864EE" w:rsidRPr="00C0053B" w:rsidRDefault="00A864EE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the exact provision(s) of the Constitution</w:t>
            </w:r>
            <w:r w:rsidR="00513B16">
              <w:rPr>
                <w:rFonts w:ascii="Calibri" w:hAnsi="Calibri" w:cs="Calibri"/>
                <w:sz w:val="20"/>
                <w:szCs w:val="20"/>
                <w:lang w:val="en-GB"/>
              </w:rPr>
              <w:t>/Law/Act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that supports your answer</w:t>
            </w:r>
            <w:r w:rsidR="00901196">
              <w:rPr>
                <w:rFonts w:ascii="Calibri" w:hAnsi="Calibri" w:cs="Calibri"/>
                <w:sz w:val="20"/>
                <w:szCs w:val="20"/>
                <w:lang w:val="en-GB"/>
              </w:rPr>
              <w:t>, and provide URL.</w:t>
            </w:r>
          </w:p>
        </w:tc>
      </w:tr>
      <w:tr w:rsidR="00A864EE" w:rsidRPr="00E63DD8" w14:paraId="4E359A4D" w14:textId="77777777" w:rsidTr="00917664">
        <w:tc>
          <w:tcPr>
            <w:tcW w:w="3114" w:type="dxa"/>
          </w:tcPr>
          <w:p w14:paraId="4A8AA55F" w14:textId="1BAF6A78" w:rsidR="00A864EE" w:rsidRPr="00E63DD8" w:rsidRDefault="00513B16" w:rsidP="00755B33">
            <w:pPr>
              <w:pStyle w:val="ListParagraph"/>
              <w:numPr>
                <w:ilvl w:val="0"/>
                <w:numId w:val="15"/>
              </w:num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Is</w:t>
            </w:r>
            <w:r w:rsidR="00A864EE" w:rsidRPr="00E63DD8">
              <w:rPr>
                <w:rFonts w:cstheme="minorHAnsi"/>
                <w:sz w:val="20"/>
                <w:szCs w:val="20"/>
                <w:lang w:val="en-GB"/>
              </w:rPr>
              <w:t xml:space="preserve"> SSF</w:t>
            </w:r>
            <w:r w:rsidR="00914949">
              <w:rPr>
                <w:rFonts w:cstheme="minorHAnsi"/>
                <w:sz w:val="20"/>
                <w:szCs w:val="20"/>
                <w:lang w:val="en-GB"/>
              </w:rPr>
              <w:t xml:space="preserve"> (or related terms)</w:t>
            </w:r>
            <w:r w:rsidR="00A864EE" w:rsidRPr="00E63DD8">
              <w:rPr>
                <w:rFonts w:cstheme="minorHAnsi"/>
                <w:sz w:val="20"/>
                <w:szCs w:val="20"/>
                <w:lang w:val="en-GB"/>
              </w:rPr>
              <w:t xml:space="preserve"> captured</w:t>
            </w:r>
            <w:r w:rsidR="00914949">
              <w:rPr>
                <w:rFonts w:cstheme="minorHAnsi"/>
                <w:sz w:val="20"/>
                <w:szCs w:val="20"/>
                <w:lang w:val="en-GB"/>
              </w:rPr>
              <w:t>/defined</w:t>
            </w:r>
            <w:r w:rsidR="00A864EE" w:rsidRPr="00E63DD8">
              <w:rPr>
                <w:rFonts w:cstheme="minorHAnsi"/>
                <w:sz w:val="20"/>
                <w:szCs w:val="20"/>
                <w:lang w:val="en-GB"/>
              </w:rPr>
              <w:t xml:space="preserve"> in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other legal and</w:t>
            </w:r>
            <w:r w:rsidR="00A864EE" w:rsidRPr="00E63DD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>policy</w:t>
            </w:r>
            <w:r w:rsidR="00A864E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>documents</w:t>
            </w:r>
            <w:r w:rsidR="00A864EE" w:rsidRPr="00E63DD8">
              <w:rPr>
                <w:rFonts w:cstheme="minorHAnsi"/>
                <w:sz w:val="20"/>
                <w:szCs w:val="20"/>
                <w:lang w:val="en-GB"/>
              </w:rPr>
              <w:t>?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Check all that apply.</w:t>
            </w:r>
          </w:p>
        </w:tc>
        <w:tc>
          <w:tcPr>
            <w:tcW w:w="3260" w:type="dxa"/>
          </w:tcPr>
          <w:p w14:paraId="43F71BE2" w14:textId="3A66908B" w:rsidR="00A864EE" w:rsidRDefault="00AB7A2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A864EE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13B16">
              <w:rPr>
                <w:rFonts w:ascii="Calibri" w:hAnsi="Calibri" w:cs="Calibri"/>
                <w:sz w:val="20"/>
                <w:szCs w:val="20"/>
                <w:lang w:val="en-GB"/>
              </w:rPr>
              <w:t>Primary fisheries legislation</w:t>
            </w:r>
          </w:p>
          <w:p w14:paraId="292F9D8D" w14:textId="795FD6A5" w:rsidR="00513B16" w:rsidRDefault="00AB7A2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513B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13B16" w:rsidRPr="00513B16">
              <w:rPr>
                <w:rFonts w:ascii="Calibri" w:hAnsi="Calibri" w:cs="Calibri"/>
                <w:sz w:val="20"/>
                <w:szCs w:val="20"/>
                <w:lang w:val="en-GB"/>
              </w:rPr>
              <w:t>Regulation, Decree, Ordinance</w:t>
            </w:r>
          </w:p>
          <w:p w14:paraId="5A451E75" w14:textId="456CBA1F" w:rsidR="00513B16" w:rsidRDefault="00AB7A2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513B16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13B16">
              <w:rPr>
                <w:rFonts w:ascii="Calibri" w:hAnsi="Calibri" w:cs="Calibri"/>
                <w:sz w:val="20"/>
                <w:szCs w:val="20"/>
                <w:lang w:val="en-GB"/>
              </w:rPr>
              <w:t>N</w:t>
            </w:r>
            <w:r w:rsidR="00513B16" w:rsidRPr="00513B16">
              <w:rPr>
                <w:rFonts w:ascii="Calibri" w:hAnsi="Calibri" w:cs="Calibri"/>
                <w:sz w:val="20"/>
                <w:szCs w:val="20"/>
                <w:lang w:val="en-GB"/>
              </w:rPr>
              <w:t>ational fisheries policy</w:t>
            </w:r>
          </w:p>
          <w:p w14:paraId="75311020" w14:textId="16C7E630" w:rsidR="00537605" w:rsidRPr="00537605" w:rsidRDefault="00AB7A2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537605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37605">
              <w:rPr>
                <w:rFonts w:ascii="Calibri" w:hAnsi="Calibri" w:cs="Calibri"/>
                <w:sz w:val="20"/>
                <w:szCs w:val="20"/>
              </w:rPr>
              <w:t>No</w:t>
            </w:r>
          </w:p>
          <w:p w14:paraId="58BA1A94" w14:textId="77777777" w:rsidR="00A864EE" w:rsidRDefault="00A864EE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E7B1964" w14:textId="5DAB5B0B" w:rsidR="00A864EE" w:rsidRDefault="00513B1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If yes</w:t>
            </w:r>
            <w:r w:rsidR="0071090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to any of the above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</w:t>
            </w:r>
            <w:r w:rsidR="00A864E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copy and paste the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text(s) used to refer to SSF:</w:t>
            </w:r>
          </w:p>
          <w:p w14:paraId="11D08CBE" w14:textId="77777777" w:rsidR="0071090F" w:rsidRDefault="0071090F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8B3FD0A" w14:textId="77777777" w:rsidR="0071090F" w:rsidRDefault="0071090F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156D187" w14:textId="77777777" w:rsidR="00FD7D52" w:rsidRDefault="00FD7D52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F1DAAC6" w14:textId="77777777" w:rsidR="00513B16" w:rsidRDefault="00513B1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15FE827" w14:textId="33235B87" w:rsidR="00513B16" w:rsidRPr="00AA7ADC" w:rsidRDefault="00513B1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7759E1BA" w14:textId="38239454" w:rsidR="00A864EE" w:rsidRPr="00C0053B" w:rsidRDefault="00A864EE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the </w:t>
            </w:r>
            <w:r w:rsidR="00513B16">
              <w:rPr>
                <w:rFonts w:ascii="Calibri" w:hAnsi="Calibri" w:cs="Calibri"/>
                <w:sz w:val="20"/>
                <w:szCs w:val="20"/>
                <w:lang w:val="en-GB"/>
              </w:rPr>
              <w:t>document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that supports your answer:</w:t>
            </w:r>
          </w:p>
        </w:tc>
      </w:tr>
      <w:tr w:rsidR="0071090F" w:rsidRPr="00E63DD8" w14:paraId="028C552C" w14:textId="77777777" w:rsidTr="00917664">
        <w:tc>
          <w:tcPr>
            <w:tcW w:w="3114" w:type="dxa"/>
          </w:tcPr>
          <w:p w14:paraId="7BA09396" w14:textId="69F3B003" w:rsidR="0071090F" w:rsidRDefault="0071090F" w:rsidP="00755B33">
            <w:pPr>
              <w:pStyle w:val="ListParagraph"/>
              <w:numPr>
                <w:ilvl w:val="0"/>
                <w:numId w:val="15"/>
              </w:num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Is there any other “informal” way that SSF</w:t>
            </w:r>
            <w:r w:rsidR="00914949">
              <w:rPr>
                <w:rFonts w:cstheme="minorHAnsi"/>
                <w:sz w:val="20"/>
                <w:szCs w:val="20"/>
                <w:lang w:val="en-GB"/>
              </w:rPr>
              <w:t xml:space="preserve"> (or related terms)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are referred to?</w:t>
            </w:r>
          </w:p>
        </w:tc>
        <w:tc>
          <w:tcPr>
            <w:tcW w:w="3260" w:type="dxa"/>
          </w:tcPr>
          <w:p w14:paraId="31397714" w14:textId="7B199D9A" w:rsidR="0071090F" w:rsidRDefault="00AB7A2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71090F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1090F">
              <w:rPr>
                <w:rFonts w:ascii="Calibri" w:hAnsi="Calibri" w:cs="Calibri"/>
                <w:sz w:val="20"/>
                <w:szCs w:val="20"/>
                <w:lang w:val="en-GB"/>
              </w:rPr>
              <w:t>Yes</w:t>
            </w:r>
          </w:p>
          <w:p w14:paraId="315843FB" w14:textId="0484540E" w:rsidR="0071090F" w:rsidRDefault="00AB7A2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71090F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1090F" w:rsidRPr="00D319A7">
              <w:rPr>
                <w:rFonts w:ascii="Calibri" w:hAnsi="Calibri" w:cs="Calibri"/>
                <w:sz w:val="20"/>
                <w:szCs w:val="20"/>
              </w:rPr>
              <w:t>No</w:t>
            </w:r>
          </w:p>
          <w:p w14:paraId="2234C662" w14:textId="77777777" w:rsidR="0071090F" w:rsidRDefault="0071090F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2F606AD" w14:textId="22354671" w:rsidR="0071090F" w:rsidRDefault="0071090F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If yes, indicate how:</w:t>
            </w:r>
          </w:p>
          <w:p w14:paraId="70DC2C66" w14:textId="77777777" w:rsidR="0071090F" w:rsidRDefault="0071090F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A4AE148" w14:textId="77777777" w:rsidR="0071090F" w:rsidRPr="00E63DD8" w:rsidRDefault="0071090F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36" w:type="dxa"/>
          </w:tcPr>
          <w:p w14:paraId="05B16C17" w14:textId="5EE1CF3C" w:rsidR="0071090F" w:rsidRPr="00C0053B" w:rsidRDefault="001F7F50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the document that supports your answer:</w:t>
            </w:r>
          </w:p>
        </w:tc>
      </w:tr>
    </w:tbl>
    <w:p w14:paraId="6CE94B69" w14:textId="49A02C9B" w:rsidR="00A864EE" w:rsidRDefault="00A864EE" w:rsidP="00755B33">
      <w:pPr>
        <w:spacing w:line="340" w:lineRule="exact"/>
        <w:rPr>
          <w:rFonts w:cstheme="minorHAnsi"/>
          <w:b/>
          <w:bCs/>
          <w:sz w:val="22"/>
          <w:szCs w:val="22"/>
          <w:lang w:val="en-GB"/>
        </w:rPr>
      </w:pPr>
    </w:p>
    <w:p w14:paraId="2F351FEF" w14:textId="77777777" w:rsidR="00CC5A15" w:rsidRDefault="00CC5A15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376CBC50" w14:textId="175CD2DD" w:rsidR="00CC5A15" w:rsidRPr="00BA63D6" w:rsidRDefault="00CC5A15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 w:rsidRPr="00446FD0">
        <w:rPr>
          <w:rFonts w:cstheme="minorHAnsi"/>
          <w:b/>
          <w:bCs/>
          <w:sz w:val="22"/>
          <w:szCs w:val="22"/>
          <w:lang w:val="en-GB"/>
        </w:rPr>
        <w:t xml:space="preserve">Part </w:t>
      </w:r>
      <w:r w:rsidR="00FD7D52">
        <w:rPr>
          <w:rFonts w:cstheme="minorHAnsi"/>
          <w:b/>
          <w:bCs/>
          <w:sz w:val="22"/>
          <w:szCs w:val="22"/>
          <w:lang w:val="en-GB"/>
        </w:rPr>
        <w:t>I</w:t>
      </w:r>
      <w:r w:rsidRPr="00446FD0">
        <w:rPr>
          <w:rFonts w:cstheme="minorHAnsi"/>
          <w:b/>
          <w:bCs/>
          <w:sz w:val="22"/>
          <w:szCs w:val="22"/>
          <w:lang w:val="en-GB"/>
        </w:rPr>
        <w:t>I</w:t>
      </w:r>
      <w:r w:rsidR="00914949">
        <w:rPr>
          <w:rFonts w:cstheme="minorHAnsi"/>
          <w:sz w:val="22"/>
          <w:szCs w:val="22"/>
          <w:lang w:val="en-GB"/>
        </w:rPr>
        <w:t xml:space="preserve"> </w:t>
      </w:r>
      <w:r w:rsidR="00623DB7" w:rsidRPr="007315E5">
        <w:rPr>
          <w:rFonts w:cstheme="minorHAnsi"/>
          <w:b/>
          <w:sz w:val="22"/>
          <w:szCs w:val="22"/>
          <w:lang w:val="en-GB"/>
        </w:rPr>
        <w:t>Legal framework and i</w:t>
      </w:r>
      <w:r w:rsidR="00914949" w:rsidRPr="007315E5">
        <w:rPr>
          <w:rFonts w:cstheme="minorHAnsi"/>
          <w:b/>
          <w:sz w:val="22"/>
          <w:szCs w:val="22"/>
          <w:lang w:val="en-GB"/>
        </w:rPr>
        <w:t>nstitutional arrangement</w:t>
      </w:r>
    </w:p>
    <w:p w14:paraId="61810F6B" w14:textId="77777777" w:rsidR="00CC5A15" w:rsidRDefault="00CC5A15" w:rsidP="00755B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3674"/>
        <w:gridCol w:w="2254"/>
      </w:tblGrid>
      <w:tr w:rsidR="00CC5A15" w14:paraId="6CD20259" w14:textId="77777777" w:rsidTr="00917664">
        <w:tc>
          <w:tcPr>
            <w:tcW w:w="3082" w:type="dxa"/>
          </w:tcPr>
          <w:p w14:paraId="2F396B37" w14:textId="77777777" w:rsidR="00CC5A15" w:rsidRDefault="00CC5A15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Question</w:t>
            </w:r>
          </w:p>
        </w:tc>
        <w:tc>
          <w:tcPr>
            <w:tcW w:w="3674" w:type="dxa"/>
          </w:tcPr>
          <w:p w14:paraId="48D2F3AC" w14:textId="77777777" w:rsidR="00CC5A15" w:rsidRDefault="00CC5A15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Answer</w:t>
            </w:r>
          </w:p>
        </w:tc>
        <w:tc>
          <w:tcPr>
            <w:tcW w:w="2254" w:type="dxa"/>
          </w:tcPr>
          <w:p w14:paraId="5FDAED64" w14:textId="39BADBF9" w:rsidR="00CC5A15" w:rsidRDefault="00CC5A15" w:rsidP="00CF557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Additional information</w:t>
            </w:r>
          </w:p>
        </w:tc>
      </w:tr>
      <w:tr w:rsidR="00623DB7" w:rsidRPr="00E63DD8" w14:paraId="496BA1FF" w14:textId="77777777" w:rsidTr="00917664">
        <w:tc>
          <w:tcPr>
            <w:tcW w:w="3082" w:type="dxa"/>
          </w:tcPr>
          <w:p w14:paraId="39EF0E1D" w14:textId="3A00AB70" w:rsidR="00623DB7" w:rsidRDefault="00623DB7" w:rsidP="00755B33">
            <w:pPr>
              <w:pStyle w:val="ListParagraph"/>
              <w:numPr>
                <w:ilvl w:val="0"/>
                <w:numId w:val="10"/>
              </w:num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What is the legal system in the country?</w:t>
            </w:r>
          </w:p>
          <w:p w14:paraId="1EA8035C" w14:textId="1DE1C1DE" w:rsidR="00623DB7" w:rsidRPr="00623DB7" w:rsidRDefault="00623DB7" w:rsidP="00623DB7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674" w:type="dxa"/>
          </w:tcPr>
          <w:p w14:paraId="1828BE5A" w14:textId="0E01BB7A" w:rsidR="00623DB7" w:rsidRDefault="00AB7A26" w:rsidP="00623DB7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623DB7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23DB7" w:rsidRPr="00E63DD8">
              <w:rPr>
                <w:rFonts w:ascii="Calibri" w:hAnsi="Calibri" w:cs="Calibri"/>
                <w:sz w:val="20"/>
                <w:szCs w:val="20"/>
                <w:lang w:val="en-GB"/>
              </w:rPr>
              <w:t>Common Law</w:t>
            </w:r>
          </w:p>
          <w:p w14:paraId="6E1B3618" w14:textId="59E887FA" w:rsidR="00623DB7" w:rsidRDefault="00AB7A26" w:rsidP="00623DB7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623DB7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23DB7" w:rsidRPr="00E63DD8">
              <w:rPr>
                <w:rFonts w:ascii="Calibri" w:hAnsi="Calibri" w:cs="Calibri"/>
                <w:sz w:val="20"/>
                <w:szCs w:val="20"/>
                <w:lang w:val="en-GB"/>
              </w:rPr>
              <w:t>C</w:t>
            </w:r>
            <w:r w:rsidR="00623DB7">
              <w:rPr>
                <w:rFonts w:ascii="Calibri" w:hAnsi="Calibri" w:cs="Calibri"/>
                <w:sz w:val="20"/>
                <w:szCs w:val="20"/>
                <w:lang w:val="en-GB"/>
              </w:rPr>
              <w:t>ivil</w:t>
            </w:r>
            <w:r w:rsidR="00623DB7" w:rsidRPr="00E63DD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Law</w:t>
            </w:r>
          </w:p>
          <w:p w14:paraId="24F727CA" w14:textId="753BBE01" w:rsidR="00623DB7" w:rsidRDefault="00AB7A26" w:rsidP="00623DB7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623DB7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23DB7" w:rsidRPr="00E63DD8">
              <w:rPr>
                <w:rFonts w:ascii="Calibri" w:hAnsi="Calibri" w:cs="Calibri"/>
                <w:sz w:val="20"/>
                <w:szCs w:val="20"/>
                <w:lang w:val="en-GB"/>
              </w:rPr>
              <w:t>C</w:t>
            </w:r>
            <w:r w:rsidR="00623DB7">
              <w:rPr>
                <w:rFonts w:ascii="Calibri" w:hAnsi="Calibri" w:cs="Calibri"/>
                <w:sz w:val="20"/>
                <w:szCs w:val="20"/>
                <w:lang w:val="en-GB"/>
              </w:rPr>
              <w:t>ustomary</w:t>
            </w:r>
            <w:r w:rsidR="00623DB7" w:rsidRPr="00E63DD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Law</w:t>
            </w:r>
          </w:p>
          <w:p w14:paraId="72023A20" w14:textId="4C3A02BB" w:rsidR="00623DB7" w:rsidRDefault="00AB7A26" w:rsidP="00623DB7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623DB7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C0123">
              <w:rPr>
                <w:rFonts w:ascii="Calibri" w:hAnsi="Calibri" w:cs="Calibri"/>
                <w:sz w:val="20"/>
                <w:szCs w:val="20"/>
                <w:lang w:val="en-GB"/>
              </w:rPr>
              <w:t>Mixed l</w:t>
            </w:r>
            <w:r w:rsidR="00623DB7">
              <w:rPr>
                <w:rFonts w:ascii="Calibri" w:hAnsi="Calibri" w:cs="Calibri"/>
                <w:sz w:val="20"/>
                <w:szCs w:val="20"/>
                <w:lang w:val="en-GB"/>
              </w:rPr>
              <w:t>aw systems (</w:t>
            </w:r>
            <w:r w:rsidR="007C0123">
              <w:rPr>
                <w:rFonts w:ascii="Calibri" w:hAnsi="Calibri" w:cs="Calibri"/>
                <w:sz w:val="20"/>
                <w:szCs w:val="20"/>
                <w:lang w:val="en-GB"/>
              </w:rPr>
              <w:t>specify</w:t>
            </w:r>
            <w:r w:rsidR="00623DB7">
              <w:rPr>
                <w:rFonts w:ascii="Calibri" w:hAnsi="Calibri" w:cs="Calibri"/>
                <w:sz w:val="20"/>
                <w:szCs w:val="20"/>
                <w:lang w:val="en-GB"/>
              </w:rPr>
              <w:t>)</w:t>
            </w:r>
            <w:r w:rsidR="007C0123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  <w:p w14:paraId="2853160C" w14:textId="77777777" w:rsidR="007C0123" w:rsidRDefault="007C0123" w:rsidP="00623DB7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E959C71" w14:textId="38BE279B" w:rsidR="00623DB7" w:rsidRPr="00482CE6" w:rsidRDefault="00623DB7" w:rsidP="00623DB7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4DF1E0FE" w14:textId="47DA814A" w:rsidR="00623DB7" w:rsidRDefault="007C0123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Please indicate any source (literature, policy, electronic website) where more detailed inf</w:t>
            </w:r>
            <w:r w:rsidR="00EF719C">
              <w:rPr>
                <w:rFonts w:ascii="Calibri" w:hAnsi="Calibri" w:cs="Calibri"/>
                <w:sz w:val="20"/>
                <w:szCs w:val="20"/>
                <w:lang w:val="en-GB"/>
              </w:rPr>
              <w:t>ormation can be found.</w:t>
            </w:r>
          </w:p>
          <w:p w14:paraId="53513DC0" w14:textId="77777777" w:rsidR="007C0123" w:rsidRDefault="007C0123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C9F617C" w14:textId="2976CF0D" w:rsidR="007C0123" w:rsidRDefault="007C0123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7C0123" w:rsidRPr="00E63DD8" w14:paraId="28BCA43E" w14:textId="77777777" w:rsidTr="00917664">
        <w:tc>
          <w:tcPr>
            <w:tcW w:w="3082" w:type="dxa"/>
          </w:tcPr>
          <w:p w14:paraId="65537144" w14:textId="573DBF00" w:rsidR="007C0123" w:rsidRDefault="007C0123" w:rsidP="00755B33">
            <w:pPr>
              <w:pStyle w:val="ListParagraph"/>
              <w:numPr>
                <w:ilvl w:val="0"/>
                <w:numId w:val="10"/>
              </w:num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 w:rsidRPr="00E63DD8">
              <w:rPr>
                <w:rFonts w:cstheme="minorHAnsi"/>
                <w:sz w:val="20"/>
                <w:szCs w:val="20"/>
                <w:lang w:val="en-GB"/>
              </w:rPr>
              <w:t xml:space="preserve">What is the </w:t>
            </w:r>
            <w:r>
              <w:rPr>
                <w:rFonts w:cstheme="minorHAnsi"/>
                <w:sz w:val="20"/>
                <w:szCs w:val="20"/>
                <w:lang w:val="en-GB"/>
              </w:rPr>
              <w:t>main</w:t>
            </w:r>
            <w:r w:rsidRPr="00E63DD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>“</w:t>
            </w:r>
            <w:r w:rsidRPr="00E63DD8">
              <w:rPr>
                <w:rFonts w:cstheme="minorHAnsi"/>
                <w:sz w:val="20"/>
                <w:szCs w:val="20"/>
                <w:lang w:val="en-GB"/>
              </w:rPr>
              <w:t>fisheries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E63DD8">
              <w:rPr>
                <w:rFonts w:cstheme="minorHAnsi"/>
                <w:sz w:val="20"/>
                <w:szCs w:val="20"/>
                <w:lang w:val="en-GB"/>
              </w:rPr>
              <w:t>legislation</w:t>
            </w:r>
            <w:r>
              <w:rPr>
                <w:rFonts w:cstheme="minorHAnsi"/>
                <w:sz w:val="20"/>
                <w:szCs w:val="20"/>
                <w:lang w:val="en-GB"/>
              </w:rPr>
              <w:t>” in the</w:t>
            </w:r>
            <w:r w:rsidRPr="00E63DD8">
              <w:rPr>
                <w:rFonts w:cstheme="minorHAnsi"/>
                <w:sz w:val="20"/>
                <w:szCs w:val="20"/>
                <w:lang w:val="en-GB"/>
              </w:rPr>
              <w:t xml:space="preserve"> country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(e.g. Act, Law, Statute)</w:t>
            </w:r>
            <w:r w:rsidRPr="00E63DD8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  <w:p w14:paraId="3E24F265" w14:textId="6C7BD2D0" w:rsidR="007C0123" w:rsidRP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674" w:type="dxa"/>
          </w:tcPr>
          <w:p w14:paraId="52D5B197" w14:textId="77777777" w:rsidR="007C0123" w:rsidRDefault="007C0123" w:rsidP="007C0123">
            <w:pPr>
              <w:pStyle w:val="ListParagraph"/>
              <w:numPr>
                <w:ilvl w:val="0"/>
                <w:numId w:val="7"/>
              </w:numPr>
              <w:spacing w:line="300" w:lineRule="exact"/>
              <w:ind w:left="346" w:hanging="28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Full t</w:t>
            </w:r>
            <w:r w:rsidRPr="00E63DD8">
              <w:rPr>
                <w:rFonts w:cstheme="minorHAnsi"/>
                <w:sz w:val="20"/>
                <w:szCs w:val="20"/>
                <w:lang w:val="en-GB"/>
              </w:rPr>
              <w:t>itle of legislation:</w:t>
            </w:r>
          </w:p>
          <w:p w14:paraId="6A5F5D98" w14:textId="77777777" w:rsid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7EF5A1CF" w14:textId="77777777" w:rsid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304D72BE" w14:textId="77777777" w:rsidR="007C0123" w:rsidRP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6B0ABCC1" w14:textId="77777777" w:rsidR="007C0123" w:rsidRDefault="007C0123" w:rsidP="007C0123">
            <w:pPr>
              <w:pStyle w:val="ListParagraph"/>
              <w:numPr>
                <w:ilvl w:val="0"/>
                <w:numId w:val="7"/>
              </w:numPr>
              <w:spacing w:line="300" w:lineRule="exact"/>
              <w:ind w:left="341" w:hanging="284"/>
              <w:rPr>
                <w:rFonts w:cstheme="minorHAnsi"/>
                <w:sz w:val="20"/>
                <w:szCs w:val="20"/>
                <w:lang w:val="en-GB"/>
              </w:rPr>
            </w:pPr>
            <w:r w:rsidRPr="00E63DD8">
              <w:rPr>
                <w:rFonts w:cstheme="minorHAnsi"/>
                <w:sz w:val="20"/>
                <w:szCs w:val="20"/>
                <w:lang w:val="en-GB"/>
              </w:rPr>
              <w:t>Year:</w:t>
            </w:r>
          </w:p>
          <w:p w14:paraId="61BEE92E" w14:textId="77777777" w:rsidR="007C0123" w:rsidRP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6E377CE2" w14:textId="77777777" w:rsidR="007C0123" w:rsidRP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15F81C38" w14:textId="77777777" w:rsidR="007C0123" w:rsidRPr="00E63DD8" w:rsidRDefault="007C0123" w:rsidP="007C0123">
            <w:pPr>
              <w:pStyle w:val="ListParagraph"/>
              <w:numPr>
                <w:ilvl w:val="0"/>
                <w:numId w:val="7"/>
              </w:numPr>
              <w:spacing w:line="300" w:lineRule="exact"/>
              <w:ind w:left="341" w:hanging="284"/>
              <w:rPr>
                <w:rFonts w:cstheme="minorHAnsi"/>
                <w:sz w:val="20"/>
                <w:szCs w:val="20"/>
                <w:lang w:val="en-GB"/>
              </w:rPr>
            </w:pPr>
            <w:r w:rsidRPr="00E63DD8">
              <w:rPr>
                <w:rFonts w:cstheme="minorHAnsi"/>
                <w:sz w:val="20"/>
                <w:szCs w:val="20"/>
                <w:lang w:val="en-GB"/>
              </w:rPr>
              <w:t>Amendments:</w:t>
            </w:r>
          </w:p>
          <w:p w14:paraId="2A73D9CB" w14:textId="77777777" w:rsidR="007C0123" w:rsidRPr="00E63DD8" w:rsidRDefault="007C0123" w:rsidP="00623DB7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39771710" w14:textId="489DFCEB" w:rsidR="007C0123" w:rsidRDefault="007C0123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Please indicate any source (literature, policy, electronic website) where more detailed informat</w:t>
            </w:r>
            <w:r w:rsidR="00EF719C">
              <w:rPr>
                <w:rFonts w:ascii="Calibri" w:hAnsi="Calibri" w:cs="Calibri"/>
                <w:sz w:val="20"/>
                <w:szCs w:val="20"/>
                <w:lang w:val="en-GB"/>
              </w:rPr>
              <w:t>ion can be found.</w:t>
            </w:r>
          </w:p>
        </w:tc>
      </w:tr>
      <w:tr w:rsidR="007C0123" w:rsidRPr="00E63DD8" w14:paraId="11DD10A3" w14:textId="77777777" w:rsidTr="00917664">
        <w:tc>
          <w:tcPr>
            <w:tcW w:w="3082" w:type="dxa"/>
          </w:tcPr>
          <w:p w14:paraId="49047927" w14:textId="525F7730" w:rsidR="007C0123" w:rsidRDefault="007C0123" w:rsidP="007C0123">
            <w:pPr>
              <w:pStyle w:val="ListParagraph"/>
              <w:numPr>
                <w:ilvl w:val="0"/>
                <w:numId w:val="10"/>
              </w:num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What is the main “national policy” for fisheries?</w:t>
            </w:r>
          </w:p>
          <w:p w14:paraId="239EB803" w14:textId="77777777" w:rsid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1B060E4E" w14:textId="77777777" w:rsid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0AC6BB7D" w14:textId="04EE677A" w:rsidR="007C0123" w:rsidRP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674" w:type="dxa"/>
          </w:tcPr>
          <w:p w14:paraId="729954D7" w14:textId="77777777" w:rsidR="007C0123" w:rsidRDefault="007C0123" w:rsidP="007C0123">
            <w:pPr>
              <w:pStyle w:val="ListParagraph"/>
              <w:numPr>
                <w:ilvl w:val="0"/>
                <w:numId w:val="14"/>
              </w:numPr>
              <w:spacing w:line="300" w:lineRule="exact"/>
              <w:ind w:left="320" w:hanging="283"/>
              <w:rPr>
                <w:rFonts w:cstheme="minorHAnsi"/>
                <w:sz w:val="20"/>
                <w:szCs w:val="20"/>
                <w:lang w:val="en-GB"/>
              </w:rPr>
            </w:pPr>
            <w:r w:rsidRPr="00CA36BF">
              <w:rPr>
                <w:rFonts w:cstheme="minorHAnsi"/>
                <w:sz w:val="20"/>
                <w:szCs w:val="20"/>
                <w:lang w:val="en-GB"/>
              </w:rPr>
              <w:t>Full title of policy:</w:t>
            </w:r>
          </w:p>
          <w:p w14:paraId="0EF7E009" w14:textId="77777777" w:rsid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1205AB78" w14:textId="77777777" w:rsid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7E8FCCB8" w14:textId="77777777" w:rsidR="007C0123" w:rsidRP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745D3B2C" w14:textId="77777777" w:rsidR="007C0123" w:rsidRDefault="007C0123" w:rsidP="007C0123">
            <w:pPr>
              <w:pStyle w:val="ListParagraph"/>
              <w:numPr>
                <w:ilvl w:val="0"/>
                <w:numId w:val="14"/>
              </w:numPr>
              <w:spacing w:line="300" w:lineRule="exact"/>
              <w:ind w:left="346" w:hanging="284"/>
              <w:rPr>
                <w:rFonts w:cstheme="minorHAnsi"/>
                <w:sz w:val="20"/>
                <w:szCs w:val="20"/>
                <w:lang w:val="en-GB"/>
              </w:rPr>
            </w:pPr>
            <w:r w:rsidRPr="00CA36BF">
              <w:rPr>
                <w:rFonts w:cstheme="minorHAnsi"/>
                <w:sz w:val="20"/>
                <w:szCs w:val="20"/>
                <w:lang w:val="en-GB"/>
              </w:rPr>
              <w:t>Year (adoption):</w:t>
            </w:r>
          </w:p>
          <w:p w14:paraId="43460053" w14:textId="77777777" w:rsidR="007C0123" w:rsidRP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4690FCFB" w14:textId="77777777" w:rsid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7EFA8009" w14:textId="77777777" w:rsidR="007C0123" w:rsidRP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6DAD9C89" w14:textId="3C970310" w:rsidR="007C0123" w:rsidRDefault="007C0123" w:rsidP="007C0123">
            <w:pPr>
              <w:pStyle w:val="ListParagraph"/>
              <w:numPr>
                <w:ilvl w:val="0"/>
                <w:numId w:val="14"/>
              </w:numPr>
              <w:spacing w:line="300" w:lineRule="exact"/>
              <w:ind w:left="346" w:hanging="284"/>
              <w:rPr>
                <w:rFonts w:cstheme="minorHAnsi"/>
                <w:sz w:val="20"/>
                <w:szCs w:val="20"/>
                <w:lang w:val="en-GB"/>
              </w:rPr>
            </w:pPr>
            <w:r w:rsidRPr="007C0123">
              <w:rPr>
                <w:rFonts w:cstheme="minorHAnsi"/>
                <w:sz w:val="20"/>
                <w:szCs w:val="20"/>
                <w:lang w:val="en-GB"/>
              </w:rPr>
              <w:t xml:space="preserve">Period of coverage (if </w:t>
            </w:r>
            <w:r>
              <w:rPr>
                <w:rFonts w:cstheme="minorHAnsi"/>
                <w:sz w:val="20"/>
                <w:szCs w:val="20"/>
                <w:lang w:val="en-GB"/>
              </w:rPr>
              <w:t>specified</w:t>
            </w:r>
            <w:r w:rsidRPr="007C0123">
              <w:rPr>
                <w:rFonts w:cstheme="minorHAnsi"/>
                <w:sz w:val="20"/>
                <w:szCs w:val="20"/>
                <w:lang w:val="en-GB"/>
              </w:rPr>
              <w:t>):</w:t>
            </w:r>
          </w:p>
          <w:p w14:paraId="085D5109" w14:textId="77777777" w:rsid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05135CD7" w14:textId="37B3FCD9" w:rsidR="007C0123" w:rsidRPr="007C0123" w:rsidRDefault="007C0123" w:rsidP="007C012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52DD60F2" w14:textId="19C8A637" w:rsidR="007C0123" w:rsidRDefault="001F7F50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Please indicate any source (literature, policy, electronic website) where more detailed information can be found</w:t>
            </w:r>
            <w:r w:rsidR="00EF719C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</w:tc>
      </w:tr>
      <w:tr w:rsidR="00CC5A15" w:rsidRPr="00E63DD8" w14:paraId="2E6F7C45" w14:textId="77777777" w:rsidTr="00917664">
        <w:tc>
          <w:tcPr>
            <w:tcW w:w="3082" w:type="dxa"/>
          </w:tcPr>
          <w:p w14:paraId="4FB0F52F" w14:textId="16819AC3" w:rsidR="00CC5A15" w:rsidRDefault="00CC5A15" w:rsidP="00755B33">
            <w:pPr>
              <w:pStyle w:val="ListParagraph"/>
              <w:numPr>
                <w:ilvl w:val="0"/>
                <w:numId w:val="10"/>
              </w:num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Which </w:t>
            </w:r>
            <w:r w:rsidR="00992B03">
              <w:rPr>
                <w:rFonts w:cstheme="minorHAnsi"/>
                <w:sz w:val="20"/>
                <w:szCs w:val="20"/>
                <w:lang w:val="en-GB"/>
              </w:rPr>
              <w:t>“</w:t>
            </w:r>
            <w:r>
              <w:rPr>
                <w:rFonts w:cstheme="minorHAnsi"/>
                <w:sz w:val="20"/>
                <w:szCs w:val="20"/>
                <w:lang w:val="en-GB"/>
              </w:rPr>
              <w:t>national</w:t>
            </w:r>
            <w:r w:rsidR="00992B03">
              <w:rPr>
                <w:rFonts w:cstheme="minorHAnsi"/>
                <w:sz w:val="20"/>
                <w:szCs w:val="20"/>
                <w:lang w:val="en-GB"/>
              </w:rPr>
              <w:t>”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governmental authority (e.g. Ministry, Agency, Secretary or any other institutional body) is </w:t>
            </w:r>
            <w:r w:rsidR="00755B33">
              <w:rPr>
                <w:rFonts w:cstheme="minorHAnsi"/>
                <w:sz w:val="20"/>
                <w:szCs w:val="20"/>
                <w:lang w:val="en-GB"/>
              </w:rPr>
              <w:t xml:space="preserve">primarily </w:t>
            </w:r>
            <w:r w:rsidR="00992B03">
              <w:rPr>
                <w:rFonts w:cstheme="minorHAnsi"/>
                <w:sz w:val="20"/>
                <w:szCs w:val="20"/>
                <w:lang w:val="en-GB"/>
              </w:rPr>
              <w:t>in charge of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992B03">
              <w:rPr>
                <w:rFonts w:cstheme="minorHAnsi"/>
                <w:sz w:val="20"/>
                <w:szCs w:val="20"/>
                <w:lang w:val="en-GB"/>
              </w:rPr>
              <w:t>fisheries</w:t>
            </w: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  <w:p w14:paraId="52BAF8CB" w14:textId="77777777" w:rsidR="00CC5A15" w:rsidRDefault="00CC5A15" w:rsidP="00755B33">
            <w:pPr>
              <w:pStyle w:val="ListParagraph"/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674" w:type="dxa"/>
          </w:tcPr>
          <w:p w14:paraId="7043CE32" w14:textId="77777777" w:rsidR="00CC5A15" w:rsidRDefault="00CC5A15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 w:rsidRPr="00482CE6">
              <w:rPr>
                <w:rFonts w:cstheme="minorHAnsi"/>
                <w:sz w:val="20"/>
                <w:szCs w:val="20"/>
                <w:lang w:val="en-GB"/>
              </w:rPr>
              <w:t>Full name of the authority:</w:t>
            </w:r>
          </w:p>
          <w:p w14:paraId="744A3711" w14:textId="77777777" w:rsidR="00755B33" w:rsidRDefault="00755B33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5E2F7E63" w14:textId="77777777" w:rsidR="00755B33" w:rsidRDefault="00755B33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5F107581" w14:textId="77777777" w:rsidR="00755B33" w:rsidRDefault="00755B33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69E77316" w14:textId="412137D0" w:rsidR="00755B33" w:rsidRPr="00482CE6" w:rsidRDefault="00755B33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6F0F2230" w14:textId="0785032A" w:rsidR="00CC5A15" w:rsidRDefault="00CC5A15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Please </w:t>
            </w:r>
            <w:r w:rsidR="00992B03">
              <w:rPr>
                <w:rFonts w:ascii="Calibri" w:hAnsi="Calibri" w:cs="Calibri"/>
                <w:sz w:val="20"/>
                <w:szCs w:val="20"/>
                <w:lang w:val="en-GB"/>
              </w:rPr>
              <w:t>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any source (literature, policy, electronic website) where more de</w:t>
            </w:r>
            <w:r w:rsidR="00EF719C">
              <w:rPr>
                <w:rFonts w:ascii="Calibri" w:hAnsi="Calibri" w:cs="Calibri"/>
                <w:sz w:val="20"/>
                <w:szCs w:val="20"/>
                <w:lang w:val="en-GB"/>
              </w:rPr>
              <w:t>tailed information can be found.</w:t>
            </w:r>
          </w:p>
          <w:p w14:paraId="6F37100C" w14:textId="2DDF6AC0" w:rsidR="00992B03" w:rsidRPr="00482CE6" w:rsidRDefault="00992B03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C5A15" w:rsidRPr="00E63DD8" w14:paraId="6A571769" w14:textId="77777777" w:rsidTr="00917664">
        <w:tc>
          <w:tcPr>
            <w:tcW w:w="3082" w:type="dxa"/>
          </w:tcPr>
          <w:p w14:paraId="05FF29BA" w14:textId="2C79C873" w:rsidR="00CC5A15" w:rsidRDefault="00755B33" w:rsidP="00755B33">
            <w:pPr>
              <w:pStyle w:val="ListParagraph"/>
              <w:numPr>
                <w:ilvl w:val="0"/>
                <w:numId w:val="10"/>
              </w:num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What is</w:t>
            </w:r>
            <w:r w:rsidR="00CC5A15">
              <w:rPr>
                <w:rFonts w:cstheme="minorHAnsi"/>
                <w:sz w:val="20"/>
                <w:szCs w:val="20"/>
                <w:lang w:val="en-GB"/>
              </w:rPr>
              <w:t xml:space="preserve"> the mandate of </w:t>
            </w:r>
            <w:r>
              <w:rPr>
                <w:rFonts w:cstheme="minorHAnsi"/>
                <w:sz w:val="20"/>
                <w:szCs w:val="20"/>
                <w:lang w:val="en-GB"/>
              </w:rPr>
              <w:t>this</w:t>
            </w:r>
            <w:r w:rsidR="00CC5A1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ED52B7">
              <w:rPr>
                <w:rFonts w:cstheme="minorHAnsi"/>
                <w:sz w:val="20"/>
                <w:szCs w:val="20"/>
                <w:lang w:val="en-GB"/>
              </w:rPr>
              <w:t>national governmental authority</w:t>
            </w: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  <w:p w14:paraId="7903E4F4" w14:textId="77777777" w:rsidR="00755B33" w:rsidRDefault="00755B33" w:rsidP="00755B33">
            <w:p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</w:p>
          <w:p w14:paraId="762F9DC0" w14:textId="77777777" w:rsidR="00755B33" w:rsidRDefault="00755B33" w:rsidP="00755B33">
            <w:p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Note - mandate can be related to: </w:t>
            </w:r>
          </w:p>
          <w:p w14:paraId="4BEC3903" w14:textId="77777777" w:rsidR="00755B33" w:rsidRDefault="00755B33" w:rsidP="00755B33">
            <w:pPr>
              <w:spacing w:line="300" w:lineRule="exact"/>
              <w:ind w:left="311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(a) </w:t>
            </w:r>
            <w:r w:rsidRPr="00755B33">
              <w:rPr>
                <w:rFonts w:ascii="Calibri" w:hAnsi="Calibri" w:cs="Calibri"/>
                <w:sz w:val="20"/>
                <w:szCs w:val="20"/>
                <w:lang w:val="en-GB"/>
              </w:rPr>
              <w:t>Objectives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(seeks to)</w:t>
            </w:r>
          </w:p>
          <w:p w14:paraId="3B5B8271" w14:textId="70C7F1E8" w:rsidR="00755B33" w:rsidRPr="00755B33" w:rsidRDefault="00755B33" w:rsidP="00755B33">
            <w:p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(b) </w:t>
            </w:r>
            <w:r w:rsidRPr="00755B33">
              <w:rPr>
                <w:rFonts w:ascii="Calibri" w:hAnsi="Calibri" w:cs="Calibri"/>
                <w:sz w:val="20"/>
                <w:szCs w:val="20"/>
                <w:lang w:val="en-GB"/>
              </w:rPr>
              <w:t>Powers (ability to)</w:t>
            </w:r>
          </w:p>
          <w:p w14:paraId="4BC5CB32" w14:textId="419851DC" w:rsidR="00755B33" w:rsidRDefault="00755B33" w:rsidP="00755B33">
            <w:p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(c) Responsibilities (duty to)</w:t>
            </w:r>
          </w:p>
          <w:p w14:paraId="227ABFA0" w14:textId="77777777" w:rsidR="00755B33" w:rsidRDefault="00755B33" w:rsidP="00755B33">
            <w:p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</w:p>
          <w:p w14:paraId="28F08310" w14:textId="759EBBE8" w:rsidR="00755B33" w:rsidRPr="00482CE6" w:rsidRDefault="00755B33" w:rsidP="00755B33">
            <w:p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674" w:type="dxa"/>
          </w:tcPr>
          <w:p w14:paraId="2DE0C306" w14:textId="37AF953F" w:rsidR="00CC5A15" w:rsidRDefault="00AB7A2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CC5A15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55B33">
              <w:rPr>
                <w:rFonts w:ascii="Calibri" w:hAnsi="Calibri" w:cs="Calibri"/>
                <w:bCs/>
                <w:sz w:val="20"/>
                <w:szCs w:val="20"/>
              </w:rPr>
              <w:t xml:space="preserve">Defined </w:t>
            </w:r>
            <w:r w:rsidR="00755B33">
              <w:rPr>
                <w:rFonts w:ascii="Calibri" w:hAnsi="Calibri" w:cs="Calibri"/>
                <w:sz w:val="20"/>
                <w:szCs w:val="20"/>
                <w:lang w:val="en-GB"/>
              </w:rPr>
              <w:t>i</w:t>
            </w:r>
            <w:r w:rsidR="00CC5A15">
              <w:rPr>
                <w:rFonts w:ascii="Calibri" w:hAnsi="Calibri" w:cs="Calibri"/>
                <w:sz w:val="20"/>
                <w:szCs w:val="20"/>
                <w:lang w:val="en-GB"/>
              </w:rPr>
              <w:t>n legislation</w:t>
            </w:r>
            <w:r w:rsidR="00755B33">
              <w:rPr>
                <w:rFonts w:ascii="Calibri" w:hAnsi="Calibri" w:cs="Calibri"/>
                <w:sz w:val="20"/>
                <w:szCs w:val="20"/>
                <w:lang w:val="en-GB"/>
              </w:rPr>
              <w:t>, as follows:</w:t>
            </w:r>
          </w:p>
          <w:p w14:paraId="3A92EB5D" w14:textId="77777777" w:rsidR="00755B33" w:rsidRDefault="00755B33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34CBA7B" w14:textId="77777777" w:rsidR="00755B33" w:rsidRDefault="00755B33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8B0670A" w14:textId="77777777" w:rsidR="00755B33" w:rsidRDefault="00755B33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54FCCA8" w14:textId="77777777" w:rsidR="00755B33" w:rsidRDefault="00755B33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9759088" w14:textId="77777777" w:rsidR="00755B33" w:rsidRDefault="00755B33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8920829" w14:textId="77777777" w:rsidR="00755B33" w:rsidRDefault="00755B33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2A6783A" w14:textId="43D30A7F" w:rsidR="00CC5A15" w:rsidRDefault="00AB7A2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CC5A15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55B33">
              <w:rPr>
                <w:rFonts w:ascii="Calibri" w:hAnsi="Calibri" w:cs="Calibri"/>
                <w:bCs/>
                <w:sz w:val="20"/>
                <w:szCs w:val="20"/>
              </w:rPr>
              <w:t xml:space="preserve">Defined </w:t>
            </w:r>
            <w:r w:rsidR="00755B33">
              <w:rPr>
                <w:rFonts w:ascii="Calibri" w:hAnsi="Calibri" w:cs="Calibri"/>
                <w:sz w:val="20"/>
                <w:szCs w:val="20"/>
                <w:lang w:val="en-GB"/>
              </w:rPr>
              <w:t>in</w:t>
            </w:r>
            <w:r w:rsidR="00CC5A1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755B3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fisheries </w:t>
            </w:r>
            <w:r w:rsidR="00CC5A15">
              <w:rPr>
                <w:rFonts w:ascii="Calibri" w:hAnsi="Calibri" w:cs="Calibri"/>
                <w:sz w:val="20"/>
                <w:szCs w:val="20"/>
                <w:lang w:val="en-GB"/>
              </w:rPr>
              <w:t>policy</w:t>
            </w:r>
            <w:r w:rsidR="00755B33">
              <w:rPr>
                <w:rFonts w:ascii="Calibri" w:hAnsi="Calibri" w:cs="Calibri"/>
                <w:sz w:val="20"/>
                <w:szCs w:val="20"/>
                <w:lang w:val="en-GB"/>
              </w:rPr>
              <w:t>, as follows:</w:t>
            </w:r>
          </w:p>
          <w:p w14:paraId="7C260F2E" w14:textId="77777777" w:rsidR="00755B33" w:rsidRDefault="00755B33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15C2F5E" w14:textId="77777777" w:rsidR="00755B33" w:rsidRDefault="00755B33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89CEBE3" w14:textId="77777777" w:rsidR="00755B33" w:rsidRDefault="00755B33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B893313" w14:textId="77777777" w:rsidR="00755B33" w:rsidRDefault="00755B33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97924B0" w14:textId="77777777" w:rsidR="00755B33" w:rsidRDefault="00755B33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75F01A4" w14:textId="35140D13" w:rsidR="00CC5A15" w:rsidRDefault="00AB7A26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CC5A15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C5A15" w:rsidRPr="00D319A7">
              <w:rPr>
                <w:rFonts w:ascii="Calibri" w:hAnsi="Calibri" w:cs="Calibri"/>
                <w:sz w:val="20"/>
                <w:szCs w:val="20"/>
              </w:rPr>
              <w:t>No</w:t>
            </w:r>
            <w:r w:rsidR="001F7F50">
              <w:rPr>
                <w:rFonts w:ascii="Calibri" w:hAnsi="Calibri" w:cs="Calibri"/>
                <w:sz w:val="20"/>
                <w:szCs w:val="20"/>
              </w:rPr>
              <w:t xml:space="preserve"> clear mandate</w:t>
            </w:r>
          </w:p>
          <w:p w14:paraId="42CECFBD" w14:textId="77777777" w:rsidR="00CC5A15" w:rsidRDefault="00CC5A15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78A7C91" w14:textId="77777777" w:rsidR="00CC5A15" w:rsidRPr="00482CE6" w:rsidRDefault="00CC5A15" w:rsidP="00755B33">
            <w:pPr>
              <w:pStyle w:val="ListParagraph"/>
              <w:spacing w:line="300" w:lineRule="exact"/>
              <w:ind w:left="346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2BC39682" w14:textId="0296B6FA" w:rsidR="00CC5A15" w:rsidRDefault="00EF719C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 if applicable, the exact provision(s) of the legal/policy document that supports your answer.</w:t>
            </w:r>
          </w:p>
          <w:p w14:paraId="716B38F9" w14:textId="77777777" w:rsidR="00755B33" w:rsidRDefault="00755B33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E3696C8" w14:textId="77777777" w:rsidR="00755B33" w:rsidRDefault="00755B33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971B5C6" w14:textId="7DE1E5DF" w:rsidR="00CC5A15" w:rsidRPr="007E3AC2" w:rsidRDefault="00CC5A15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the exact part(s) or page of the policy that supports your answer</w:t>
            </w:r>
            <w:r w:rsidR="00EF719C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</w:tc>
      </w:tr>
      <w:tr w:rsidR="00623DB7" w:rsidRPr="00E63DD8" w14:paraId="531EC800" w14:textId="77777777" w:rsidTr="00917664">
        <w:tc>
          <w:tcPr>
            <w:tcW w:w="3082" w:type="dxa"/>
          </w:tcPr>
          <w:p w14:paraId="3E7AA7DA" w14:textId="3CE0C539" w:rsidR="00623DB7" w:rsidRDefault="00623DB7" w:rsidP="00755B33">
            <w:pPr>
              <w:pStyle w:val="ListParagraph"/>
              <w:numPr>
                <w:ilvl w:val="0"/>
                <w:numId w:val="10"/>
              </w:num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Is there a national and/or sub-national governmental authority specifically in charge of SSF?</w:t>
            </w:r>
          </w:p>
          <w:p w14:paraId="40B07542" w14:textId="77777777" w:rsidR="00623DB7" w:rsidRDefault="00623DB7" w:rsidP="00623DB7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4C8F3706" w14:textId="77777777" w:rsidR="00623DB7" w:rsidRDefault="00623DB7" w:rsidP="00623DB7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688D73BD" w14:textId="0429464D" w:rsidR="00623DB7" w:rsidRPr="00623DB7" w:rsidRDefault="00623DB7" w:rsidP="00623DB7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674" w:type="dxa"/>
          </w:tcPr>
          <w:p w14:paraId="1C16AFAC" w14:textId="6D6A3A31" w:rsidR="00623DB7" w:rsidRDefault="00AB7A26" w:rsidP="00623DB7">
            <w:pPr>
              <w:pStyle w:val="NormalWeb"/>
              <w:snapToGri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623DB7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23DB7">
              <w:rPr>
                <w:rFonts w:ascii="Calibri" w:hAnsi="Calibri" w:cs="Calibri"/>
                <w:sz w:val="20"/>
                <w:szCs w:val="20"/>
                <w:lang w:val="en-GB"/>
              </w:rPr>
              <w:t>Yes, indicate name and level of each authority (state, p</w:t>
            </w:r>
            <w:r w:rsidR="00623DB7" w:rsidRPr="00623DB7">
              <w:rPr>
                <w:rFonts w:ascii="Calibri" w:hAnsi="Calibri" w:cs="Calibri"/>
                <w:sz w:val="20"/>
                <w:szCs w:val="20"/>
                <w:lang w:val="en-GB"/>
              </w:rPr>
              <w:t>rovincial</w:t>
            </w:r>
            <w:r w:rsidR="00623DB7">
              <w:rPr>
                <w:rFonts w:ascii="Calibri" w:hAnsi="Calibri" w:cs="Calibri"/>
                <w:sz w:val="20"/>
                <w:szCs w:val="20"/>
                <w:lang w:val="en-GB"/>
              </w:rPr>
              <w:t>, sub-regional, city, municipal, local)</w:t>
            </w:r>
            <w:r w:rsidR="00623DB7" w:rsidRPr="00623DB7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  <w:p w14:paraId="75C2D3C2" w14:textId="77777777" w:rsidR="00623DB7" w:rsidRDefault="00623DB7" w:rsidP="00623DB7">
            <w:pPr>
              <w:pStyle w:val="NormalWeb"/>
              <w:snapToGri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D5E2A7C" w14:textId="0D8A4A6D" w:rsidR="00623DB7" w:rsidRPr="00623DB7" w:rsidRDefault="00AB7A26" w:rsidP="00623DB7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623DB7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23DB7">
              <w:rPr>
                <w:rFonts w:ascii="Calibri" w:hAnsi="Calibri" w:cs="Calibri"/>
                <w:sz w:val="20"/>
                <w:szCs w:val="20"/>
                <w:lang w:val="en-GB"/>
              </w:rPr>
              <w:t>No</w:t>
            </w:r>
          </w:p>
          <w:p w14:paraId="159DF680" w14:textId="21561E54" w:rsidR="00623DB7" w:rsidRPr="00E63DD8" w:rsidRDefault="00623DB7" w:rsidP="00623DB7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80641FF" w14:textId="56A37754" w:rsidR="00623DB7" w:rsidRPr="00C0053B" w:rsidRDefault="00623DB7" w:rsidP="007C012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Please </w:t>
            </w:r>
            <w:r w:rsidR="007C0123">
              <w:rPr>
                <w:rFonts w:ascii="Calibri" w:hAnsi="Calibri" w:cs="Calibri"/>
                <w:sz w:val="20"/>
                <w:szCs w:val="20"/>
                <w:lang w:val="en-GB"/>
              </w:rPr>
              <w:t>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any source (literature, policy, electronic website) where more detailed information can be found</w:t>
            </w:r>
            <w:r w:rsidR="00EF719C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</w:tc>
      </w:tr>
    </w:tbl>
    <w:p w14:paraId="62959BBF" w14:textId="77777777" w:rsidR="00CC5A15" w:rsidRDefault="00CC5A15" w:rsidP="00755B33"/>
    <w:p w14:paraId="77E215D6" w14:textId="77777777" w:rsidR="00CC5A15" w:rsidRDefault="00CC5A15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4D6675FE" w14:textId="154BCD1C" w:rsidR="00EB038D" w:rsidRDefault="00446FD0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 w:rsidRPr="00446FD0">
        <w:rPr>
          <w:rFonts w:cstheme="minorHAnsi"/>
          <w:b/>
          <w:bCs/>
          <w:sz w:val="22"/>
          <w:szCs w:val="22"/>
          <w:lang w:val="en-GB"/>
        </w:rPr>
        <w:t>Part I</w:t>
      </w:r>
      <w:r w:rsidR="002054D6">
        <w:rPr>
          <w:rFonts w:cstheme="minorHAnsi"/>
          <w:b/>
          <w:bCs/>
          <w:sz w:val="22"/>
          <w:szCs w:val="22"/>
          <w:lang w:val="en-GB"/>
        </w:rPr>
        <w:t>II</w:t>
      </w:r>
      <w:r>
        <w:rPr>
          <w:rFonts w:cstheme="minorHAnsi"/>
          <w:sz w:val="22"/>
          <w:szCs w:val="22"/>
          <w:lang w:val="en-GB"/>
        </w:rPr>
        <w:t xml:space="preserve"> </w:t>
      </w:r>
      <w:r w:rsidR="002054D6" w:rsidRPr="007315E5">
        <w:rPr>
          <w:rFonts w:cstheme="minorHAnsi"/>
          <w:b/>
          <w:sz w:val="22"/>
          <w:szCs w:val="22"/>
          <w:lang w:val="en-GB"/>
        </w:rPr>
        <w:t>Key principles in the legislation and p</w:t>
      </w:r>
      <w:r w:rsidR="00CA36BF" w:rsidRPr="007315E5">
        <w:rPr>
          <w:rFonts w:cstheme="minorHAnsi"/>
          <w:b/>
          <w:sz w:val="22"/>
          <w:szCs w:val="22"/>
          <w:lang w:val="en-GB"/>
        </w:rPr>
        <w:t xml:space="preserve">olicy </w:t>
      </w:r>
      <w:r w:rsidR="002054D6" w:rsidRPr="007315E5">
        <w:rPr>
          <w:rFonts w:cstheme="minorHAnsi"/>
          <w:b/>
          <w:sz w:val="22"/>
          <w:szCs w:val="22"/>
          <w:lang w:val="en-GB"/>
        </w:rPr>
        <w:t>documents</w:t>
      </w:r>
    </w:p>
    <w:p w14:paraId="73E8284B" w14:textId="7E4DB8F6" w:rsidR="00E66F42" w:rsidRDefault="002054D6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 w:rsidRPr="00A37C23">
        <w:rPr>
          <w:rFonts w:cstheme="minorHAnsi"/>
          <w:i/>
          <w:sz w:val="22"/>
          <w:szCs w:val="22"/>
          <w:lang w:val="en-GB"/>
        </w:rPr>
        <w:t>Question</w:t>
      </w:r>
      <w:r>
        <w:rPr>
          <w:rFonts w:cstheme="minorHAnsi"/>
          <w:sz w:val="22"/>
          <w:szCs w:val="22"/>
          <w:lang w:val="en-GB"/>
        </w:rPr>
        <w:t xml:space="preserve">: Are the following principles </w:t>
      </w:r>
      <w:r w:rsidR="000B4A66">
        <w:rPr>
          <w:rFonts w:cstheme="minorHAnsi"/>
          <w:sz w:val="22"/>
          <w:szCs w:val="22"/>
          <w:lang w:val="en-GB"/>
        </w:rPr>
        <w:t>mentioned/specified in the</w:t>
      </w:r>
      <w:r w:rsidR="00E66F42">
        <w:rPr>
          <w:rFonts w:cstheme="minorHAnsi"/>
          <w:sz w:val="22"/>
          <w:szCs w:val="22"/>
          <w:lang w:val="en-GB"/>
        </w:rPr>
        <w:t xml:space="preserve"> fisheries</w:t>
      </w:r>
      <w:r w:rsidR="000B4A66">
        <w:rPr>
          <w:rFonts w:cstheme="minorHAnsi"/>
          <w:sz w:val="22"/>
          <w:szCs w:val="22"/>
          <w:lang w:val="en-GB"/>
        </w:rPr>
        <w:t xml:space="preserve"> legislation and/or fisheries policy?</w:t>
      </w:r>
      <w:r w:rsidR="00E66F42">
        <w:rPr>
          <w:rFonts w:cstheme="minorHAnsi"/>
          <w:sz w:val="22"/>
          <w:szCs w:val="22"/>
          <w:lang w:val="en-GB"/>
        </w:rPr>
        <w:t xml:space="preserve"> Make sure to provide answer to both columns and give </w:t>
      </w:r>
      <w:r w:rsidR="00E66F42">
        <w:rPr>
          <w:rFonts w:cstheme="minorHAnsi"/>
          <w:sz w:val="22"/>
          <w:szCs w:val="22"/>
          <w:lang w:val="en-GB"/>
        </w:rPr>
        <w:t xml:space="preserve">details in the additional </w:t>
      </w:r>
      <w:r w:rsidR="00E66F42">
        <w:rPr>
          <w:rFonts w:cstheme="minorHAnsi"/>
          <w:sz w:val="22"/>
          <w:szCs w:val="22"/>
          <w:lang w:val="en-GB"/>
        </w:rPr>
        <w:t>info/sources column, when appropriate.</w:t>
      </w:r>
    </w:p>
    <w:p w14:paraId="47821025" w14:textId="77777777" w:rsidR="00E66F42" w:rsidRDefault="00E66F42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1471A0C5" w14:textId="378F4C57" w:rsidR="00446FD0" w:rsidRDefault="00E66F42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If the answer is no, please indicate whether they are mentioned in other legislation and policies that are not specific to fisheries. Specify what they are in </w:t>
      </w:r>
      <w:r>
        <w:rPr>
          <w:rFonts w:cstheme="minorHAnsi"/>
          <w:sz w:val="22"/>
          <w:szCs w:val="22"/>
          <w:lang w:val="en-GB"/>
        </w:rPr>
        <w:t>the additional info/sources column</w:t>
      </w:r>
      <w:r>
        <w:rPr>
          <w:rFonts w:cstheme="minorHAnsi"/>
          <w:sz w:val="22"/>
          <w:szCs w:val="22"/>
          <w:lang w:val="en-GB"/>
        </w:rPr>
        <w:t>.</w:t>
      </w:r>
    </w:p>
    <w:p w14:paraId="6D73C17A" w14:textId="77777777" w:rsidR="002054D6" w:rsidRDefault="002054D6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552"/>
        <w:gridCol w:w="1898"/>
      </w:tblGrid>
      <w:tr w:rsidR="001F7F50" w14:paraId="060070DF" w14:textId="77777777" w:rsidTr="00AB7A26">
        <w:tc>
          <w:tcPr>
            <w:tcW w:w="2093" w:type="dxa"/>
          </w:tcPr>
          <w:p w14:paraId="58AE84D9" w14:textId="77777777" w:rsidR="001F7F50" w:rsidRDefault="001F7F50" w:rsidP="001F7F50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Principles</w:t>
            </w:r>
          </w:p>
        </w:tc>
        <w:tc>
          <w:tcPr>
            <w:tcW w:w="2693" w:type="dxa"/>
          </w:tcPr>
          <w:p w14:paraId="3A2B5598" w14:textId="77777777" w:rsidR="001F7F50" w:rsidRDefault="001F7F50" w:rsidP="001F7F50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Legislation</w:t>
            </w:r>
          </w:p>
        </w:tc>
        <w:tc>
          <w:tcPr>
            <w:tcW w:w="2552" w:type="dxa"/>
          </w:tcPr>
          <w:p w14:paraId="2B7F7D1D" w14:textId="77777777" w:rsidR="001F7F50" w:rsidRDefault="001F7F50" w:rsidP="001F7F50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Policy</w:t>
            </w:r>
          </w:p>
        </w:tc>
        <w:tc>
          <w:tcPr>
            <w:tcW w:w="1898" w:type="dxa"/>
          </w:tcPr>
          <w:p w14:paraId="54EF93A8" w14:textId="75329D64" w:rsidR="001F7F50" w:rsidRDefault="001F7F50" w:rsidP="00AB7A26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Additional info</w:t>
            </w:r>
            <w:r w:rsidR="00CF5573">
              <w:rPr>
                <w:rFonts w:cstheme="minorHAnsi"/>
                <w:sz w:val="22"/>
                <w:szCs w:val="22"/>
                <w:lang w:val="en-GB"/>
              </w:rPr>
              <w:t>/sources</w:t>
            </w:r>
          </w:p>
        </w:tc>
      </w:tr>
      <w:tr w:rsidR="001F7F50" w14:paraId="3EDB251C" w14:textId="77777777" w:rsidTr="00AB7A26">
        <w:tc>
          <w:tcPr>
            <w:tcW w:w="2093" w:type="dxa"/>
          </w:tcPr>
          <w:p w14:paraId="0023EAD4" w14:textId="3765483D" w:rsidR="001F7F50" w:rsidRDefault="001F7F50" w:rsidP="001F7F50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Human rights &amp; dignity</w:t>
            </w:r>
          </w:p>
        </w:tc>
        <w:tc>
          <w:tcPr>
            <w:tcW w:w="2693" w:type="dxa"/>
          </w:tcPr>
          <w:p w14:paraId="256C0D64" w14:textId="77777777" w:rsid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78913943" w14:textId="77777777" w:rsid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o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t specific to fisheries</w:t>
            </w:r>
          </w:p>
          <w:p w14:paraId="7CF470DC" w14:textId="05B7D5C9" w:rsidR="00E66F42" w:rsidRPr="001F7F50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04E274A5" w14:textId="77777777" w:rsid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489AA611" w14:textId="7EA1838D" w:rsid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cstheme="minorHAnsi"/>
                <w:sz w:val="22"/>
                <w:szCs w:val="22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not specific to fisheries</w:t>
            </w:r>
          </w:p>
        </w:tc>
        <w:tc>
          <w:tcPr>
            <w:tcW w:w="1898" w:type="dxa"/>
          </w:tcPr>
          <w:p w14:paraId="6FE1A746" w14:textId="77777777" w:rsidR="001F7F50" w:rsidRDefault="001F7F50" w:rsidP="001F7F50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1F7F50" w14:paraId="29CE4A8C" w14:textId="77777777" w:rsidTr="00AB7A26">
        <w:tc>
          <w:tcPr>
            <w:tcW w:w="2093" w:type="dxa"/>
          </w:tcPr>
          <w:p w14:paraId="56D080F1" w14:textId="4B599D30" w:rsidR="001F7F50" w:rsidRDefault="001F7F50" w:rsidP="001F7F50">
            <w:pPr>
              <w:spacing w:line="34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Respect of cultures</w:t>
            </w:r>
          </w:p>
        </w:tc>
        <w:tc>
          <w:tcPr>
            <w:tcW w:w="2693" w:type="dxa"/>
          </w:tcPr>
          <w:p w14:paraId="1A533CEE" w14:textId="77777777" w:rsid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17EF8CD2" w14:textId="06552AD7" w:rsidR="00E66F42" w:rsidRPr="001F7F50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8"/>
                <w:szCs w:val="20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not specific to fisheries</w:t>
            </w:r>
          </w:p>
        </w:tc>
        <w:tc>
          <w:tcPr>
            <w:tcW w:w="2552" w:type="dxa"/>
          </w:tcPr>
          <w:p w14:paraId="0C592C50" w14:textId="77777777" w:rsid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15453411" w14:textId="77777777" w:rsid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not specific to fisheries</w:t>
            </w:r>
          </w:p>
          <w:p w14:paraId="5BFA2403" w14:textId="76FE4FB8" w:rsidR="00E66F42" w:rsidRPr="001F7F50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8"/>
                <w:szCs w:val="20"/>
              </w:rPr>
            </w:pPr>
          </w:p>
        </w:tc>
        <w:tc>
          <w:tcPr>
            <w:tcW w:w="1898" w:type="dxa"/>
          </w:tcPr>
          <w:p w14:paraId="26446B1F" w14:textId="77777777" w:rsidR="001F7F50" w:rsidRDefault="001F7F50" w:rsidP="001F7F50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1F7F50" w14:paraId="7EFAD154" w14:textId="77777777" w:rsidTr="00AB7A26">
        <w:tc>
          <w:tcPr>
            <w:tcW w:w="2093" w:type="dxa"/>
          </w:tcPr>
          <w:p w14:paraId="5E8D998B" w14:textId="49244977" w:rsidR="001F7F50" w:rsidRDefault="001F7F50" w:rsidP="001F7F50">
            <w:pPr>
              <w:spacing w:line="34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Non-discrimination</w:t>
            </w:r>
          </w:p>
        </w:tc>
        <w:tc>
          <w:tcPr>
            <w:tcW w:w="2693" w:type="dxa"/>
          </w:tcPr>
          <w:p w14:paraId="3CD8BBF1" w14:textId="77777777" w:rsidR="00E66F42" w:rsidRDefault="00E66F42" w:rsidP="00E66F42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0B11BB4D" w14:textId="77777777" w:rsidR="001F7F50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not specific to fisheries</w:t>
            </w:r>
          </w:p>
          <w:p w14:paraId="79483F49" w14:textId="61AED441" w:rsidR="00E66F42" w:rsidRPr="001F7F50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8"/>
                <w:szCs w:val="20"/>
              </w:rPr>
            </w:pPr>
          </w:p>
        </w:tc>
        <w:tc>
          <w:tcPr>
            <w:tcW w:w="2552" w:type="dxa"/>
          </w:tcPr>
          <w:p w14:paraId="58DE0A7C" w14:textId="77777777" w:rsidR="00E66F42" w:rsidRDefault="00E66F42" w:rsidP="00E66F42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63B0D2E5" w14:textId="59450B0A" w:rsidR="001F7F50" w:rsidRPr="001F7F50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8"/>
                <w:szCs w:val="20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not specific to fisheries</w:t>
            </w:r>
          </w:p>
        </w:tc>
        <w:tc>
          <w:tcPr>
            <w:tcW w:w="1898" w:type="dxa"/>
          </w:tcPr>
          <w:p w14:paraId="1197934E" w14:textId="77777777" w:rsidR="001F7F50" w:rsidRDefault="001F7F50" w:rsidP="001F7F50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1F7F50" w14:paraId="54E89A31" w14:textId="77777777" w:rsidTr="00AB7A26">
        <w:tc>
          <w:tcPr>
            <w:tcW w:w="2093" w:type="dxa"/>
          </w:tcPr>
          <w:p w14:paraId="4C7B967D" w14:textId="44742402" w:rsidR="001F7F50" w:rsidRDefault="001F7F50" w:rsidP="001F7F50">
            <w:pPr>
              <w:spacing w:line="34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Gender equality &amp; equity</w:t>
            </w:r>
          </w:p>
        </w:tc>
        <w:tc>
          <w:tcPr>
            <w:tcW w:w="2693" w:type="dxa"/>
          </w:tcPr>
          <w:p w14:paraId="17907839" w14:textId="77777777" w:rsid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1C60CE3E" w14:textId="77777777" w:rsid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not specific to fisheries</w:t>
            </w:r>
          </w:p>
          <w:p w14:paraId="3C4906D0" w14:textId="396D93BB" w:rsidR="00E66F42" w:rsidRPr="001F7F50" w:rsidRDefault="00E66F42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b/>
                <w:bCs/>
                <w:sz w:val="28"/>
                <w:szCs w:val="20"/>
              </w:rPr>
            </w:pPr>
          </w:p>
        </w:tc>
        <w:tc>
          <w:tcPr>
            <w:tcW w:w="2552" w:type="dxa"/>
          </w:tcPr>
          <w:p w14:paraId="48D4E874" w14:textId="77777777" w:rsid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2AE6925E" w14:textId="77777777" w:rsid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not specific to fisheries</w:t>
            </w:r>
          </w:p>
          <w:p w14:paraId="58972564" w14:textId="3506AED0" w:rsidR="00E66F42" w:rsidRPr="001F7F50" w:rsidRDefault="00E66F42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b/>
                <w:bCs/>
                <w:sz w:val="28"/>
                <w:szCs w:val="20"/>
              </w:rPr>
            </w:pPr>
          </w:p>
        </w:tc>
        <w:tc>
          <w:tcPr>
            <w:tcW w:w="1898" w:type="dxa"/>
          </w:tcPr>
          <w:p w14:paraId="39824046" w14:textId="77777777" w:rsidR="001F7F50" w:rsidRDefault="001F7F50" w:rsidP="001F7F50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1F7F50" w14:paraId="0816FDAA" w14:textId="77777777" w:rsidTr="00AB7A26">
        <w:tc>
          <w:tcPr>
            <w:tcW w:w="2093" w:type="dxa"/>
          </w:tcPr>
          <w:p w14:paraId="5099A2B2" w14:textId="31151C93" w:rsidR="001F7F50" w:rsidRDefault="001F7F50" w:rsidP="001F7F50">
            <w:pPr>
              <w:spacing w:line="34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Equity &amp; equality</w:t>
            </w:r>
          </w:p>
        </w:tc>
        <w:tc>
          <w:tcPr>
            <w:tcW w:w="2693" w:type="dxa"/>
          </w:tcPr>
          <w:p w14:paraId="6A89ED06" w14:textId="77777777" w:rsid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63219276" w14:textId="77777777" w:rsid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not specific to fisheries</w:t>
            </w:r>
          </w:p>
          <w:p w14:paraId="31036F1E" w14:textId="48E70E6F" w:rsidR="00E66F42" w:rsidRP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19FCA66A" w14:textId="77777777" w:rsid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6BCA8D50" w14:textId="7DD5273A" w:rsidR="00E66F42" w:rsidRP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not specific to fisheries</w:t>
            </w:r>
          </w:p>
        </w:tc>
        <w:tc>
          <w:tcPr>
            <w:tcW w:w="1898" w:type="dxa"/>
          </w:tcPr>
          <w:p w14:paraId="549C37D6" w14:textId="77777777" w:rsidR="001F7F50" w:rsidRDefault="001F7F50" w:rsidP="001F7F50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1F7F50" w14:paraId="3F6F71B3" w14:textId="77777777" w:rsidTr="00AB7A26">
        <w:tc>
          <w:tcPr>
            <w:tcW w:w="2093" w:type="dxa"/>
          </w:tcPr>
          <w:p w14:paraId="71D70C41" w14:textId="3169C8C7" w:rsidR="001F7F50" w:rsidRDefault="001F7F50" w:rsidP="001F7F50">
            <w:pPr>
              <w:spacing w:line="34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Consultation &amp; participation</w:t>
            </w:r>
          </w:p>
        </w:tc>
        <w:tc>
          <w:tcPr>
            <w:tcW w:w="2693" w:type="dxa"/>
          </w:tcPr>
          <w:p w14:paraId="754EE676" w14:textId="77777777" w:rsid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61FE1159" w14:textId="75044EE8" w:rsidR="00E66F42" w:rsidRP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not specific to fisheries</w:t>
            </w:r>
          </w:p>
        </w:tc>
        <w:tc>
          <w:tcPr>
            <w:tcW w:w="2552" w:type="dxa"/>
          </w:tcPr>
          <w:p w14:paraId="41541E61" w14:textId="77777777" w:rsid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0F7D5476" w14:textId="77777777" w:rsid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not specific to fisheries</w:t>
            </w:r>
          </w:p>
          <w:p w14:paraId="6AEC675C" w14:textId="4D3F466B" w:rsidR="00E66F42" w:rsidRP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98" w:type="dxa"/>
          </w:tcPr>
          <w:p w14:paraId="0A462112" w14:textId="77777777" w:rsidR="001F7F50" w:rsidRDefault="001F7F50" w:rsidP="001F7F50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1F7F50" w14:paraId="3B7EFB47" w14:textId="77777777" w:rsidTr="00AB7A26">
        <w:tc>
          <w:tcPr>
            <w:tcW w:w="2093" w:type="dxa"/>
          </w:tcPr>
          <w:p w14:paraId="2D61722E" w14:textId="117A99FA" w:rsidR="001F7F50" w:rsidRDefault="001F7F50" w:rsidP="001F7F50">
            <w:pPr>
              <w:spacing w:line="34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Rule of law</w:t>
            </w:r>
          </w:p>
        </w:tc>
        <w:tc>
          <w:tcPr>
            <w:tcW w:w="2693" w:type="dxa"/>
          </w:tcPr>
          <w:p w14:paraId="561DE152" w14:textId="77777777" w:rsid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0E661B97" w14:textId="3D97A94B" w:rsidR="00E66F42" w:rsidRP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not specific to fisheries</w:t>
            </w:r>
          </w:p>
        </w:tc>
        <w:tc>
          <w:tcPr>
            <w:tcW w:w="2552" w:type="dxa"/>
          </w:tcPr>
          <w:p w14:paraId="7E467DBB" w14:textId="77777777" w:rsid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752FBC90" w14:textId="77777777" w:rsid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not specific to fisheries</w:t>
            </w:r>
          </w:p>
          <w:p w14:paraId="7E3D3144" w14:textId="013F51BF" w:rsidR="00E66F42" w:rsidRP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98" w:type="dxa"/>
          </w:tcPr>
          <w:p w14:paraId="0C97ED80" w14:textId="77777777" w:rsidR="001F7F50" w:rsidRDefault="001F7F50" w:rsidP="001F7F50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1F7F50" w14:paraId="2330ED67" w14:textId="77777777" w:rsidTr="00AB7A26">
        <w:tc>
          <w:tcPr>
            <w:tcW w:w="2093" w:type="dxa"/>
          </w:tcPr>
          <w:p w14:paraId="2F59AB47" w14:textId="481ACCB2" w:rsidR="001F7F50" w:rsidRDefault="001F7F50" w:rsidP="001F7F50">
            <w:pPr>
              <w:spacing w:line="34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Transparency</w:t>
            </w:r>
          </w:p>
        </w:tc>
        <w:tc>
          <w:tcPr>
            <w:tcW w:w="2693" w:type="dxa"/>
          </w:tcPr>
          <w:p w14:paraId="4361D8A6" w14:textId="77777777" w:rsid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1E0C9D9C" w14:textId="3C50DEF7" w:rsidR="00E66F42" w:rsidRP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lastRenderedPageBreak/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not specific to fisheries</w:t>
            </w:r>
          </w:p>
        </w:tc>
        <w:tc>
          <w:tcPr>
            <w:tcW w:w="2552" w:type="dxa"/>
          </w:tcPr>
          <w:p w14:paraId="5DC48614" w14:textId="77777777" w:rsid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lastRenderedPageBreak/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058686B8" w14:textId="77777777" w:rsid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lastRenderedPageBreak/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not specific to fisherie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s</w:t>
            </w:r>
          </w:p>
          <w:p w14:paraId="650722D7" w14:textId="2D62A496" w:rsidR="00E66F42" w:rsidRP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98" w:type="dxa"/>
          </w:tcPr>
          <w:p w14:paraId="5DD082A5" w14:textId="77777777" w:rsidR="001F7F50" w:rsidRDefault="001F7F50" w:rsidP="001F7F50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1F7F50" w14:paraId="2AE14CF6" w14:textId="77777777" w:rsidTr="00AB7A26">
        <w:tc>
          <w:tcPr>
            <w:tcW w:w="2093" w:type="dxa"/>
          </w:tcPr>
          <w:p w14:paraId="29125FC6" w14:textId="7CAB7EB6" w:rsidR="001F7F50" w:rsidRDefault="001F7F50" w:rsidP="001F7F50">
            <w:pPr>
              <w:spacing w:line="34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Accountability</w:t>
            </w:r>
          </w:p>
        </w:tc>
        <w:tc>
          <w:tcPr>
            <w:tcW w:w="2693" w:type="dxa"/>
          </w:tcPr>
          <w:p w14:paraId="14EB0448" w14:textId="77777777" w:rsid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40F0F61D" w14:textId="5C7305F7" w:rsidR="00E66F42" w:rsidRP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not specific to fisheries</w:t>
            </w:r>
          </w:p>
        </w:tc>
        <w:tc>
          <w:tcPr>
            <w:tcW w:w="2552" w:type="dxa"/>
          </w:tcPr>
          <w:p w14:paraId="43B8CC64" w14:textId="77777777" w:rsid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4C256527" w14:textId="77777777" w:rsid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not specific to fisheries</w:t>
            </w:r>
          </w:p>
          <w:p w14:paraId="771E7F70" w14:textId="651E07FD" w:rsidR="00E66F42" w:rsidRP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98" w:type="dxa"/>
          </w:tcPr>
          <w:p w14:paraId="680BE1C6" w14:textId="77777777" w:rsidR="001F7F50" w:rsidRDefault="001F7F50" w:rsidP="001F7F50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1F7F50" w14:paraId="3DD6F7E8" w14:textId="77777777" w:rsidTr="00AB7A26">
        <w:tc>
          <w:tcPr>
            <w:tcW w:w="2093" w:type="dxa"/>
          </w:tcPr>
          <w:p w14:paraId="405AE7AC" w14:textId="466BB7C4" w:rsidR="001F7F50" w:rsidRDefault="001F7F50" w:rsidP="001F7F50">
            <w:pPr>
              <w:spacing w:line="34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Economic, social &amp; environmental sustainability</w:t>
            </w:r>
          </w:p>
        </w:tc>
        <w:tc>
          <w:tcPr>
            <w:tcW w:w="2693" w:type="dxa"/>
          </w:tcPr>
          <w:p w14:paraId="51A666C1" w14:textId="77777777" w:rsid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435464DA" w14:textId="77777777" w:rsid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not specific to fisheries</w:t>
            </w:r>
          </w:p>
          <w:p w14:paraId="7A7677FD" w14:textId="3ACF71FA" w:rsidR="00E66F42" w:rsidRP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17ADE1A7" w14:textId="5F75DD8E" w:rsid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66F42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2DE62231" w14:textId="47C16C73" w:rsidR="00E66F42" w:rsidRP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not specific to fisheries</w:t>
            </w:r>
          </w:p>
        </w:tc>
        <w:tc>
          <w:tcPr>
            <w:tcW w:w="1898" w:type="dxa"/>
          </w:tcPr>
          <w:p w14:paraId="70BA8040" w14:textId="77777777" w:rsidR="001F7F50" w:rsidRDefault="001F7F50" w:rsidP="001F7F50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1F7F50" w14:paraId="2340DE89" w14:textId="77777777" w:rsidTr="00AB7A26">
        <w:tc>
          <w:tcPr>
            <w:tcW w:w="2093" w:type="dxa"/>
          </w:tcPr>
          <w:p w14:paraId="42401628" w14:textId="25A3C745" w:rsidR="001F7F50" w:rsidRDefault="001F7F50" w:rsidP="001F7F50">
            <w:pPr>
              <w:spacing w:line="34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Ecosystem approach to fisheries</w:t>
            </w:r>
          </w:p>
        </w:tc>
        <w:tc>
          <w:tcPr>
            <w:tcW w:w="2693" w:type="dxa"/>
          </w:tcPr>
          <w:p w14:paraId="626A45C7" w14:textId="77777777" w:rsid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2F9EC2D1" w14:textId="04FCED35" w:rsidR="00E66F42" w:rsidRP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not specific to fisheries</w:t>
            </w:r>
          </w:p>
        </w:tc>
        <w:tc>
          <w:tcPr>
            <w:tcW w:w="2552" w:type="dxa"/>
          </w:tcPr>
          <w:p w14:paraId="7624C3A5" w14:textId="77777777" w:rsid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02CFA838" w14:textId="77777777" w:rsid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not specific to fisheries</w:t>
            </w:r>
          </w:p>
          <w:p w14:paraId="78A48DEF" w14:textId="76004122" w:rsidR="00E66F42" w:rsidRP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98" w:type="dxa"/>
          </w:tcPr>
          <w:p w14:paraId="5BE60B00" w14:textId="77777777" w:rsidR="001F7F50" w:rsidRDefault="001F7F50" w:rsidP="001F7F50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1F7F50" w14:paraId="4F962C22" w14:textId="77777777" w:rsidTr="00AB7A26">
        <w:tc>
          <w:tcPr>
            <w:tcW w:w="2093" w:type="dxa"/>
          </w:tcPr>
          <w:p w14:paraId="62E66928" w14:textId="1BF8310C" w:rsidR="001F7F50" w:rsidRDefault="001F7F50" w:rsidP="001F7F50">
            <w:pPr>
              <w:spacing w:line="34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Social responsibility</w:t>
            </w:r>
          </w:p>
        </w:tc>
        <w:tc>
          <w:tcPr>
            <w:tcW w:w="2693" w:type="dxa"/>
          </w:tcPr>
          <w:p w14:paraId="7375315A" w14:textId="77777777" w:rsid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319F9265" w14:textId="77777777" w:rsid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not specific to fisheries</w:t>
            </w:r>
          </w:p>
          <w:p w14:paraId="3C5CFF78" w14:textId="19537441" w:rsidR="00E66F42" w:rsidRP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51BFE9AF" w14:textId="77777777" w:rsid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 </w:t>
            </w: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56C17390" w14:textId="79FED5BF" w:rsidR="00E66F42" w:rsidRPr="00E66F42" w:rsidRDefault="00E66F42" w:rsidP="00E66F42">
            <w:pPr>
              <w:pStyle w:val="NormalWeb"/>
              <w:snapToGrid w:val="0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>
              <w:rPr>
                <w:rFonts w:ascii="Calibri" w:hAnsi="Calibri" w:cs="Calibri"/>
                <w:b/>
                <w:bCs/>
                <w:sz w:val="3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Include in other documents, not specific to fisheries</w:t>
            </w:r>
          </w:p>
        </w:tc>
        <w:tc>
          <w:tcPr>
            <w:tcW w:w="1898" w:type="dxa"/>
          </w:tcPr>
          <w:p w14:paraId="567B3467" w14:textId="77777777" w:rsidR="001F7F50" w:rsidRDefault="001F7F50" w:rsidP="001F7F50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1F7F50" w14:paraId="4E2F873D" w14:textId="77777777" w:rsidTr="00AB7A26">
        <w:tc>
          <w:tcPr>
            <w:tcW w:w="2093" w:type="dxa"/>
          </w:tcPr>
          <w:p w14:paraId="30C6A2C6" w14:textId="1CEF9619" w:rsidR="001F7F50" w:rsidRDefault="001F7F50" w:rsidP="001F7F50">
            <w:pPr>
              <w:spacing w:line="34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Other principles relevant to SSF</w:t>
            </w:r>
          </w:p>
        </w:tc>
        <w:tc>
          <w:tcPr>
            <w:tcW w:w="2693" w:type="dxa"/>
          </w:tcPr>
          <w:p w14:paraId="4F5F49E4" w14:textId="5AD5D386" w:rsidR="001F7F50" w:rsidRP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b/>
                <w:bCs/>
                <w:sz w:val="28"/>
                <w:szCs w:val="20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>Yes, indicate</w:t>
            </w:r>
          </w:p>
        </w:tc>
        <w:tc>
          <w:tcPr>
            <w:tcW w:w="2552" w:type="dxa"/>
          </w:tcPr>
          <w:p w14:paraId="15A28001" w14:textId="75C43919" w:rsidR="001F7F50" w:rsidRPr="001F7F50" w:rsidRDefault="00AB7A26" w:rsidP="001F7F50">
            <w:pPr>
              <w:pStyle w:val="NormalWeb"/>
              <w:snapToGrid w:val="0"/>
              <w:spacing w:before="0" w:beforeAutospacing="0" w:after="0" w:afterAutospacing="0" w:line="480" w:lineRule="auto"/>
              <w:rPr>
                <w:rFonts w:ascii="Calibri" w:hAnsi="Calibri" w:cs="Calibri"/>
                <w:b/>
                <w:bCs/>
                <w:sz w:val="28"/>
                <w:szCs w:val="20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1F7F50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F7F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Yes, indicate </w:t>
            </w:r>
          </w:p>
        </w:tc>
        <w:tc>
          <w:tcPr>
            <w:tcW w:w="1898" w:type="dxa"/>
          </w:tcPr>
          <w:p w14:paraId="1615677B" w14:textId="77777777" w:rsidR="001F7F50" w:rsidRDefault="001F7F50" w:rsidP="001F7F50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14:paraId="035AF44C" w14:textId="77777777" w:rsidR="001F7F50" w:rsidRDefault="001F7F50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65F30B6E" w14:textId="380A595F" w:rsidR="00CE4CBF" w:rsidRPr="00C137C1" w:rsidRDefault="00CE4CBF" w:rsidP="00755B33">
      <w:pPr>
        <w:rPr>
          <w:lang w:val="en-GB"/>
        </w:rPr>
      </w:pPr>
    </w:p>
    <w:p w14:paraId="34717403" w14:textId="434FD120" w:rsidR="00310672" w:rsidRDefault="00310672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 w:rsidRPr="00446FD0">
        <w:rPr>
          <w:rFonts w:cstheme="minorHAnsi"/>
          <w:b/>
          <w:bCs/>
          <w:sz w:val="22"/>
          <w:szCs w:val="22"/>
          <w:lang w:val="en-GB"/>
        </w:rPr>
        <w:t>Part I</w:t>
      </w:r>
      <w:r>
        <w:rPr>
          <w:rFonts w:cstheme="minorHAnsi"/>
          <w:b/>
          <w:bCs/>
          <w:sz w:val="22"/>
          <w:szCs w:val="22"/>
          <w:lang w:val="en-GB"/>
        </w:rPr>
        <w:t>V</w:t>
      </w:r>
      <w:r>
        <w:rPr>
          <w:rFonts w:cstheme="minorHAnsi"/>
          <w:sz w:val="22"/>
          <w:szCs w:val="22"/>
          <w:lang w:val="en-GB"/>
        </w:rPr>
        <w:t xml:space="preserve"> </w:t>
      </w:r>
      <w:r w:rsidR="003860A1" w:rsidRPr="007315E5">
        <w:rPr>
          <w:rFonts w:cstheme="minorHAnsi"/>
          <w:b/>
          <w:sz w:val="22"/>
          <w:szCs w:val="22"/>
          <w:lang w:val="en-GB"/>
        </w:rPr>
        <w:t xml:space="preserve">Specific provision and consideration </w:t>
      </w:r>
      <w:r w:rsidR="007315E5">
        <w:rPr>
          <w:rFonts w:cstheme="minorHAnsi"/>
          <w:b/>
          <w:sz w:val="22"/>
          <w:szCs w:val="22"/>
          <w:lang w:val="en-GB"/>
        </w:rPr>
        <w:t>for</w:t>
      </w:r>
      <w:r w:rsidR="003860A1" w:rsidRPr="007315E5">
        <w:rPr>
          <w:rFonts w:cstheme="minorHAnsi"/>
          <w:b/>
          <w:sz w:val="22"/>
          <w:szCs w:val="22"/>
          <w:lang w:val="en-GB"/>
        </w:rPr>
        <w:t xml:space="preserve"> SSF</w:t>
      </w:r>
    </w:p>
    <w:p w14:paraId="63DF61A2" w14:textId="4850FAC3" w:rsidR="003860A1" w:rsidRDefault="003860A1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 w:rsidRPr="00A37C23">
        <w:rPr>
          <w:rFonts w:cstheme="minorHAnsi"/>
          <w:i/>
          <w:sz w:val="22"/>
          <w:szCs w:val="22"/>
          <w:lang w:val="en-GB"/>
        </w:rPr>
        <w:t>Question</w:t>
      </w:r>
      <w:r>
        <w:rPr>
          <w:rFonts w:cstheme="minorHAnsi"/>
          <w:sz w:val="22"/>
          <w:szCs w:val="22"/>
          <w:lang w:val="en-GB"/>
        </w:rPr>
        <w:t>: Is there any legal and/or policy instrument</w:t>
      </w:r>
      <w:r w:rsidR="00A152C1">
        <w:rPr>
          <w:rFonts w:cstheme="minorHAnsi"/>
          <w:sz w:val="22"/>
          <w:szCs w:val="22"/>
          <w:lang w:val="en-GB"/>
        </w:rPr>
        <w:t xml:space="preserve"> </w:t>
      </w:r>
      <w:r w:rsidR="00436BEA">
        <w:rPr>
          <w:rFonts w:cstheme="minorHAnsi"/>
          <w:sz w:val="22"/>
          <w:szCs w:val="22"/>
          <w:lang w:val="en-GB"/>
        </w:rPr>
        <w:t>related to</w:t>
      </w:r>
      <w:r>
        <w:rPr>
          <w:rFonts w:cstheme="minorHAnsi"/>
          <w:sz w:val="22"/>
          <w:szCs w:val="22"/>
          <w:lang w:val="en-GB"/>
        </w:rPr>
        <w:t xml:space="preserve"> the following </w:t>
      </w:r>
      <w:r w:rsidR="00A152C1">
        <w:rPr>
          <w:rFonts w:cstheme="minorHAnsi"/>
          <w:sz w:val="22"/>
          <w:szCs w:val="22"/>
          <w:lang w:val="en-GB"/>
        </w:rPr>
        <w:t xml:space="preserve">topics, specifically for SSF? </w:t>
      </w:r>
      <w:r w:rsidR="007315E5">
        <w:rPr>
          <w:rFonts w:cstheme="minorHAnsi"/>
          <w:sz w:val="22"/>
          <w:szCs w:val="22"/>
          <w:lang w:val="en-GB"/>
        </w:rPr>
        <w:t xml:space="preserve">Note that this is not only about harvesting/fishing but also post-harvest activities. </w:t>
      </w:r>
      <w:r w:rsidR="004C6AD5">
        <w:rPr>
          <w:rFonts w:cstheme="minorHAnsi"/>
          <w:sz w:val="22"/>
          <w:szCs w:val="22"/>
          <w:lang w:val="en-GB"/>
        </w:rPr>
        <w:t>I</w:t>
      </w:r>
      <w:r w:rsidR="00A152C1">
        <w:rPr>
          <w:rFonts w:cstheme="minorHAnsi"/>
          <w:sz w:val="22"/>
          <w:szCs w:val="22"/>
          <w:lang w:val="en-GB"/>
        </w:rPr>
        <w:t xml:space="preserve">ndicate the </w:t>
      </w:r>
      <w:r w:rsidR="004C6AD5">
        <w:rPr>
          <w:rFonts w:cstheme="minorHAnsi"/>
          <w:sz w:val="22"/>
          <w:szCs w:val="22"/>
          <w:lang w:val="en-GB"/>
        </w:rPr>
        <w:t>“</w:t>
      </w:r>
      <w:r w:rsidR="00A152C1">
        <w:rPr>
          <w:rFonts w:cstheme="minorHAnsi"/>
          <w:sz w:val="22"/>
          <w:szCs w:val="22"/>
          <w:lang w:val="en-GB"/>
        </w:rPr>
        <w:t>name</w:t>
      </w:r>
      <w:r w:rsidR="004C6AD5">
        <w:rPr>
          <w:rFonts w:cstheme="minorHAnsi"/>
          <w:sz w:val="22"/>
          <w:szCs w:val="22"/>
          <w:lang w:val="en-GB"/>
        </w:rPr>
        <w:t>”</w:t>
      </w:r>
      <w:r w:rsidR="00A152C1">
        <w:rPr>
          <w:rFonts w:cstheme="minorHAnsi"/>
          <w:sz w:val="22"/>
          <w:szCs w:val="22"/>
          <w:lang w:val="en-GB"/>
        </w:rPr>
        <w:t xml:space="preserve"> of the </w:t>
      </w:r>
      <w:r w:rsidR="00436BEA">
        <w:rPr>
          <w:rFonts w:cstheme="minorHAnsi"/>
          <w:sz w:val="22"/>
          <w:szCs w:val="22"/>
          <w:lang w:val="en-GB"/>
        </w:rPr>
        <w:t>document</w:t>
      </w:r>
      <w:r w:rsidR="00A152C1">
        <w:rPr>
          <w:rFonts w:cstheme="minorHAnsi"/>
          <w:sz w:val="22"/>
          <w:szCs w:val="22"/>
          <w:lang w:val="en-GB"/>
        </w:rPr>
        <w:t xml:space="preserve"> </w:t>
      </w:r>
      <w:r w:rsidR="004C6AD5">
        <w:rPr>
          <w:rFonts w:cstheme="minorHAnsi"/>
          <w:sz w:val="22"/>
          <w:szCs w:val="22"/>
          <w:lang w:val="en-GB"/>
        </w:rPr>
        <w:t xml:space="preserve">where the provision can be found </w:t>
      </w:r>
      <w:r w:rsidR="00A152C1">
        <w:rPr>
          <w:rFonts w:cstheme="minorHAnsi"/>
          <w:sz w:val="22"/>
          <w:szCs w:val="22"/>
          <w:lang w:val="en-GB"/>
        </w:rPr>
        <w:t>and provide details as appropriate.</w:t>
      </w:r>
      <w:r w:rsidR="00E26FCA">
        <w:rPr>
          <w:rFonts w:cstheme="minorHAnsi"/>
          <w:sz w:val="22"/>
          <w:szCs w:val="22"/>
          <w:lang w:val="en-GB"/>
        </w:rPr>
        <w:t xml:space="preserve"> </w:t>
      </w:r>
      <w:r w:rsidR="00294EF5">
        <w:rPr>
          <w:rFonts w:cstheme="minorHAnsi"/>
          <w:sz w:val="22"/>
          <w:szCs w:val="22"/>
          <w:lang w:val="en-GB"/>
        </w:rPr>
        <w:t>Include provision that is ‘relevant’ to SSF, even if it is not specific.</w:t>
      </w:r>
    </w:p>
    <w:p w14:paraId="7F7C5833" w14:textId="77777777" w:rsidR="00310672" w:rsidRDefault="00310672" w:rsidP="00755B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636"/>
      </w:tblGrid>
      <w:tr w:rsidR="00310672" w14:paraId="1FC6A33C" w14:textId="77777777" w:rsidTr="00C764FD">
        <w:tc>
          <w:tcPr>
            <w:tcW w:w="3114" w:type="dxa"/>
          </w:tcPr>
          <w:p w14:paraId="605096CF" w14:textId="77777777" w:rsidR="00310672" w:rsidRDefault="00310672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Question</w:t>
            </w:r>
          </w:p>
        </w:tc>
        <w:tc>
          <w:tcPr>
            <w:tcW w:w="3260" w:type="dxa"/>
          </w:tcPr>
          <w:p w14:paraId="0EB66DD3" w14:textId="7B3849FA" w:rsidR="00310672" w:rsidRDefault="003860A1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Legal/policy instruments</w:t>
            </w:r>
          </w:p>
        </w:tc>
        <w:tc>
          <w:tcPr>
            <w:tcW w:w="2636" w:type="dxa"/>
          </w:tcPr>
          <w:p w14:paraId="079FFD57" w14:textId="77777777" w:rsidR="00310672" w:rsidRDefault="00310672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Additional information</w:t>
            </w:r>
          </w:p>
        </w:tc>
      </w:tr>
      <w:tr w:rsidR="00394157" w:rsidRPr="00E63DD8" w14:paraId="7C31A18B" w14:textId="77777777" w:rsidTr="00C764FD">
        <w:tc>
          <w:tcPr>
            <w:tcW w:w="3114" w:type="dxa"/>
          </w:tcPr>
          <w:p w14:paraId="20C6897A" w14:textId="3B8BD88E" w:rsidR="00394157" w:rsidRDefault="00436BEA" w:rsidP="00976566">
            <w:pPr>
              <w:pStyle w:val="ListParagraph"/>
              <w:numPr>
                <w:ilvl w:val="0"/>
                <w:numId w:val="16"/>
              </w:num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2"/>
                <w:lang w:val="en-GB"/>
              </w:rPr>
              <w:t>T</w:t>
            </w:r>
            <w:r w:rsidR="003860A1" w:rsidRPr="003860A1">
              <w:rPr>
                <w:rFonts w:cstheme="minorHAnsi"/>
                <w:sz w:val="20"/>
                <w:szCs w:val="22"/>
                <w:lang w:val="en-GB"/>
              </w:rPr>
              <w:t>enure and related rights</w:t>
            </w:r>
            <w:r w:rsidR="00976566">
              <w:rPr>
                <w:rFonts w:cstheme="minorHAnsi"/>
                <w:sz w:val="20"/>
                <w:szCs w:val="22"/>
                <w:lang w:val="en-GB"/>
              </w:rPr>
              <w:t xml:space="preserve"> for SSF (to fisheries resources and </w:t>
            </w:r>
            <w:r w:rsidR="00976566">
              <w:rPr>
                <w:rFonts w:cstheme="minorHAnsi"/>
                <w:sz w:val="20"/>
                <w:szCs w:val="22"/>
                <w:lang w:val="en-GB"/>
              </w:rPr>
              <w:lastRenderedPageBreak/>
              <w:t>to land). Include, when appropriate,</w:t>
            </w:r>
            <w:r>
              <w:rPr>
                <w:rFonts w:cstheme="minorHAnsi"/>
                <w:sz w:val="20"/>
                <w:szCs w:val="22"/>
                <w:lang w:val="en-GB"/>
              </w:rPr>
              <w:t xml:space="preserve"> </w:t>
            </w:r>
            <w:r w:rsidR="00976566">
              <w:rPr>
                <w:rFonts w:cstheme="minorHAnsi"/>
                <w:sz w:val="20"/>
                <w:szCs w:val="22"/>
                <w:lang w:val="en-GB"/>
              </w:rPr>
              <w:t>customary rights and Indigenous rights.</w:t>
            </w:r>
          </w:p>
        </w:tc>
        <w:tc>
          <w:tcPr>
            <w:tcW w:w="3260" w:type="dxa"/>
          </w:tcPr>
          <w:p w14:paraId="50084A92" w14:textId="77777777" w:rsidR="00436BEA" w:rsidRDefault="00436BEA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  <w:lastRenderedPageBreak/>
              <w:t>Name:</w:t>
            </w:r>
          </w:p>
          <w:p w14:paraId="47E2B400" w14:textId="77777777" w:rsidR="00901196" w:rsidRDefault="0090119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</w:pPr>
          </w:p>
          <w:p w14:paraId="5F2042A2" w14:textId="73A92A7F" w:rsidR="00901196" w:rsidRDefault="0090119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  <w:lastRenderedPageBreak/>
              <w:t>Year:</w:t>
            </w:r>
          </w:p>
          <w:p w14:paraId="69219037" w14:textId="77777777" w:rsidR="00436BEA" w:rsidRDefault="00436BEA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</w:pPr>
          </w:p>
          <w:p w14:paraId="6EF74A04" w14:textId="77777777" w:rsidR="00394157" w:rsidRDefault="00436BEA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  <w:t>S</w:t>
            </w:r>
            <w:r w:rsidRPr="00436BEA"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  <w:t>pecify how tenure is defined for SSF and/or what rights they have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  <w:t>.</w:t>
            </w:r>
          </w:p>
          <w:p w14:paraId="1FDF7297" w14:textId="77777777" w:rsidR="00436BEA" w:rsidRDefault="00436BEA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</w:pPr>
          </w:p>
          <w:p w14:paraId="5A3BDD80" w14:textId="456E2BB7" w:rsidR="00436BEA" w:rsidRDefault="00AB7A2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436BEA"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36BE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</w:t>
            </w:r>
            <w:r w:rsidR="00E26FC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specific </w:t>
            </w:r>
            <w:r w:rsidR="00436BEA">
              <w:rPr>
                <w:rFonts w:ascii="Calibri" w:hAnsi="Calibri" w:cs="Calibri"/>
                <w:sz w:val="20"/>
                <w:szCs w:val="20"/>
                <w:lang w:val="en-GB"/>
              </w:rPr>
              <w:t>provision</w:t>
            </w:r>
            <w:r w:rsidR="00E26FC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for SSF</w:t>
            </w:r>
          </w:p>
          <w:p w14:paraId="562541A9" w14:textId="63A4D235" w:rsidR="00E26FCA" w:rsidRDefault="00AB7A2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E26F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26FCA">
              <w:rPr>
                <w:rFonts w:ascii="Calibri" w:hAnsi="Calibri" w:cs="Calibri"/>
                <w:sz w:val="20"/>
                <w:szCs w:val="20"/>
                <w:lang w:val="en-GB"/>
              </w:rPr>
              <w:t>Topic generally not considered</w:t>
            </w:r>
          </w:p>
          <w:p w14:paraId="7DD676BD" w14:textId="279621CE" w:rsidR="00E66F42" w:rsidRDefault="00E66F42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7B94C49D" w14:textId="2190AD3B" w:rsidR="00436BEA" w:rsidRPr="00436BEA" w:rsidRDefault="00436BEA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</w:pPr>
          </w:p>
        </w:tc>
        <w:tc>
          <w:tcPr>
            <w:tcW w:w="2636" w:type="dxa"/>
          </w:tcPr>
          <w:p w14:paraId="139BAAEB" w14:textId="310C8505" w:rsidR="00394157" w:rsidRDefault="00E26FCA" w:rsidP="00A152C1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if applicable, the exact provision(s) of the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l</w:t>
            </w:r>
            <w:r w:rsidR="00EF719C">
              <w:rPr>
                <w:rFonts w:ascii="Calibri" w:hAnsi="Calibri" w:cs="Calibri"/>
                <w:sz w:val="20"/>
                <w:szCs w:val="20"/>
                <w:lang w:val="en-GB"/>
              </w:rPr>
              <w:t>egal/policy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EF719C">
              <w:rPr>
                <w:rFonts w:ascii="Calibri" w:hAnsi="Calibri" w:cs="Calibri"/>
                <w:sz w:val="20"/>
                <w:szCs w:val="20"/>
                <w:lang w:val="en-GB"/>
              </w:rPr>
              <w:t>doc</w:t>
            </w:r>
            <w:r w:rsidR="00976566">
              <w:rPr>
                <w:rFonts w:ascii="Calibri" w:hAnsi="Calibri" w:cs="Calibri"/>
                <w:sz w:val="20"/>
                <w:szCs w:val="20"/>
                <w:lang w:val="en-GB"/>
              </w:rPr>
              <w:t>ument that supports your answer, and provide URL.</w:t>
            </w:r>
          </w:p>
          <w:p w14:paraId="1547BD30" w14:textId="45817CC0" w:rsidR="00A152C1" w:rsidRPr="00C0053B" w:rsidRDefault="00A152C1" w:rsidP="00A152C1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C641A1" w:rsidRPr="00E63DD8" w14:paraId="35F64337" w14:textId="77777777" w:rsidTr="00062297">
        <w:tc>
          <w:tcPr>
            <w:tcW w:w="3114" w:type="dxa"/>
          </w:tcPr>
          <w:p w14:paraId="0AB5A0EF" w14:textId="045369C7" w:rsidR="00C641A1" w:rsidRDefault="00A152C1" w:rsidP="00755B33">
            <w:pPr>
              <w:pStyle w:val="ListParagraph"/>
              <w:numPr>
                <w:ilvl w:val="0"/>
                <w:numId w:val="16"/>
              </w:numPr>
              <w:spacing w:line="300" w:lineRule="exact"/>
              <w:ind w:left="31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E</w:t>
            </w:r>
            <w:r w:rsidR="00C641A1">
              <w:rPr>
                <w:rFonts w:cstheme="minorHAnsi"/>
                <w:sz w:val="20"/>
                <w:szCs w:val="20"/>
                <w:lang w:val="en-GB"/>
              </w:rPr>
              <w:t xml:space="preserve">xclusive </w:t>
            </w:r>
            <w:r w:rsidR="00031F3F">
              <w:rPr>
                <w:rFonts w:cstheme="minorHAnsi"/>
                <w:sz w:val="20"/>
                <w:szCs w:val="20"/>
                <w:lang w:val="en-GB"/>
              </w:rPr>
              <w:t xml:space="preserve">fishing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area </w:t>
            </w:r>
            <w:r w:rsidR="00C641A1">
              <w:rPr>
                <w:rFonts w:cstheme="minorHAnsi"/>
                <w:sz w:val="20"/>
                <w:szCs w:val="20"/>
                <w:lang w:val="en-GB"/>
              </w:rPr>
              <w:t xml:space="preserve">or priority </w:t>
            </w:r>
            <w:r w:rsidR="00976566">
              <w:rPr>
                <w:rFonts w:cstheme="minorHAnsi"/>
                <w:sz w:val="20"/>
                <w:szCs w:val="20"/>
                <w:lang w:val="en-GB"/>
              </w:rPr>
              <w:t xml:space="preserve">access to fishery resources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for SSF </w:t>
            </w:r>
          </w:p>
          <w:p w14:paraId="45488F19" w14:textId="77777777" w:rsidR="00436BEA" w:rsidRPr="00436BEA" w:rsidRDefault="00436BEA" w:rsidP="00436BE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74EBAB6A" w14:textId="77777777" w:rsidR="00C641A1" w:rsidRPr="00E63DD8" w:rsidRDefault="00C641A1" w:rsidP="00755B33">
            <w:pPr>
              <w:pStyle w:val="ListParagraph"/>
              <w:spacing w:line="300" w:lineRule="exact"/>
              <w:ind w:left="31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14:paraId="566DEF03" w14:textId="7EFF97EC" w:rsidR="00436BEA" w:rsidRDefault="00976566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Name:</w:t>
            </w:r>
          </w:p>
          <w:p w14:paraId="2E743EDC" w14:textId="77777777" w:rsidR="00976566" w:rsidRDefault="00976566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4FEEDE6A" w14:textId="19D76C17" w:rsidR="00976566" w:rsidRDefault="00976566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Year:</w:t>
            </w:r>
          </w:p>
          <w:p w14:paraId="527721BA" w14:textId="77777777" w:rsidR="00436BEA" w:rsidRDefault="00436BEA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571B421E" w14:textId="77777777" w:rsidR="00C641A1" w:rsidRDefault="00436BEA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</w:t>
            </w:r>
            <w:r w:rsidRPr="00436BEA">
              <w:rPr>
                <w:rFonts w:cstheme="minorHAnsi"/>
                <w:sz w:val="20"/>
                <w:szCs w:val="20"/>
                <w:lang w:val="en-GB"/>
              </w:rPr>
              <w:t>pecify whether it is inland, coastal, marine</w:t>
            </w:r>
          </w:p>
          <w:p w14:paraId="4BC4501D" w14:textId="77777777" w:rsidR="00436BEA" w:rsidRDefault="00436BEA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0294BC5D" w14:textId="223E5F5E" w:rsidR="00E26FCA" w:rsidRDefault="00AB7A26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E26FCA"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26FCA">
              <w:rPr>
                <w:rFonts w:ascii="Calibri" w:hAnsi="Calibri" w:cs="Calibri"/>
                <w:sz w:val="20"/>
                <w:szCs w:val="20"/>
                <w:lang w:val="en-GB"/>
              </w:rPr>
              <w:t>No specific provision for SSF</w:t>
            </w:r>
          </w:p>
          <w:p w14:paraId="2703EBFC" w14:textId="3DCE87ED" w:rsidR="00436BEA" w:rsidRDefault="00AB7A26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E26F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26FCA">
              <w:rPr>
                <w:rFonts w:ascii="Calibri" w:hAnsi="Calibri" w:cs="Calibri"/>
                <w:sz w:val="20"/>
                <w:szCs w:val="20"/>
                <w:lang w:val="en-GB"/>
              </w:rPr>
              <w:t>Topic generally not considered</w:t>
            </w:r>
          </w:p>
          <w:p w14:paraId="459B9A1A" w14:textId="7D73AF1C" w:rsidR="00E66F42" w:rsidRDefault="00E66F42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sz w:val="20"/>
                <w:szCs w:val="22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42C0C0AE" w14:textId="3C7AD9F4" w:rsidR="00436BEA" w:rsidRPr="00E63DD8" w:rsidRDefault="00436BEA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77ACA9AD" w14:textId="4AC88E19" w:rsidR="00C641A1" w:rsidRPr="00E63DD8" w:rsidRDefault="00EF719C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 if applicable, the exact provision(s) of the legal/policy document that supports your answer</w:t>
            </w:r>
            <w:r w:rsidR="00976566">
              <w:rPr>
                <w:rFonts w:ascii="Calibri" w:hAnsi="Calibri" w:cs="Calibri"/>
                <w:sz w:val="20"/>
                <w:szCs w:val="20"/>
                <w:lang w:val="en-GB"/>
              </w:rPr>
              <w:t>, and provide URL.</w:t>
            </w:r>
          </w:p>
        </w:tc>
      </w:tr>
      <w:tr w:rsidR="00310672" w:rsidRPr="00E63DD8" w14:paraId="150119F1" w14:textId="77777777" w:rsidTr="00C764FD">
        <w:tc>
          <w:tcPr>
            <w:tcW w:w="3114" w:type="dxa"/>
          </w:tcPr>
          <w:p w14:paraId="1F28F600" w14:textId="3C9C36CB" w:rsidR="00310672" w:rsidRPr="00E63DD8" w:rsidRDefault="00436BEA" w:rsidP="004C6AD5">
            <w:pPr>
              <w:pStyle w:val="ListParagraph"/>
              <w:numPr>
                <w:ilvl w:val="0"/>
                <w:numId w:val="16"/>
              </w:numPr>
              <w:spacing w:line="300" w:lineRule="exact"/>
              <w:ind w:left="314"/>
              <w:rPr>
                <w:rFonts w:cstheme="minorHAnsi"/>
                <w:sz w:val="20"/>
                <w:szCs w:val="20"/>
                <w:lang w:val="en-GB"/>
              </w:rPr>
            </w:pPr>
            <w:r w:rsidRPr="00436BEA">
              <w:rPr>
                <w:rFonts w:cstheme="minorHAnsi"/>
                <w:bCs/>
                <w:sz w:val="20"/>
                <w:szCs w:val="20"/>
                <w:lang w:val="en-GB"/>
              </w:rPr>
              <w:t>R</w:t>
            </w:r>
            <w:r w:rsidR="00C764FD" w:rsidRPr="00436BEA">
              <w:rPr>
                <w:rFonts w:cstheme="minorHAnsi"/>
                <w:bCs/>
                <w:sz w:val="20"/>
                <w:szCs w:val="20"/>
                <w:lang w:val="en-GB"/>
              </w:rPr>
              <w:t>egistration</w:t>
            </w:r>
            <w:r w:rsidR="00310672" w:rsidRPr="00436BE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10672">
              <w:rPr>
                <w:rFonts w:cstheme="minorHAnsi"/>
                <w:sz w:val="20"/>
                <w:szCs w:val="20"/>
                <w:lang w:val="en-GB"/>
              </w:rPr>
              <w:t xml:space="preserve">requirements </w:t>
            </w:r>
            <w:r w:rsidR="004C6AD5">
              <w:rPr>
                <w:rFonts w:cstheme="minorHAnsi"/>
                <w:sz w:val="20"/>
                <w:szCs w:val="20"/>
                <w:lang w:val="en-GB"/>
              </w:rPr>
              <w:t>for</w:t>
            </w:r>
            <w:r w:rsidR="00C764FD">
              <w:rPr>
                <w:rFonts w:cstheme="minorHAnsi"/>
                <w:sz w:val="20"/>
                <w:szCs w:val="20"/>
                <w:lang w:val="en-GB"/>
              </w:rPr>
              <w:t xml:space="preserve"> SSF</w:t>
            </w:r>
          </w:p>
        </w:tc>
        <w:tc>
          <w:tcPr>
            <w:tcW w:w="3260" w:type="dxa"/>
          </w:tcPr>
          <w:p w14:paraId="02FBD5C8" w14:textId="7E40C115" w:rsidR="00436BEA" w:rsidRDefault="00436BEA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36BEA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  <w:t>Name:</w:t>
            </w:r>
          </w:p>
          <w:p w14:paraId="172D7374" w14:textId="77777777" w:rsidR="00976566" w:rsidRDefault="0097656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</w:p>
          <w:p w14:paraId="45B2F2A5" w14:textId="77777777" w:rsidR="00976566" w:rsidRDefault="0097656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</w:p>
          <w:p w14:paraId="7D13850C" w14:textId="76E5165F" w:rsidR="00976566" w:rsidRPr="00976566" w:rsidRDefault="0097656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Cs/>
                <w:sz w:val="20"/>
                <w:szCs w:val="20"/>
              </w:rPr>
            </w:pPr>
            <w:r w:rsidRPr="00976566">
              <w:rPr>
                <w:rFonts w:ascii="Calibri" w:hAnsi="Calibri" w:cs="Calibri"/>
                <w:bCs/>
                <w:sz w:val="20"/>
                <w:szCs w:val="20"/>
              </w:rPr>
              <w:t>Year:</w:t>
            </w:r>
          </w:p>
          <w:p w14:paraId="12450E42" w14:textId="77777777" w:rsidR="00436BEA" w:rsidRDefault="00436BEA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6E2BDDC" w14:textId="3DB2E40D" w:rsidR="00310672" w:rsidRDefault="004C6AD5" w:rsidP="004C6AD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Specify type (general, vessel, gear</w:t>
            </w:r>
            <w:r w:rsidR="00976566">
              <w:rPr>
                <w:rFonts w:ascii="Calibri" w:hAnsi="Calibri" w:cs="Calibri"/>
                <w:bCs/>
                <w:sz w:val="20"/>
                <w:szCs w:val="20"/>
              </w:rPr>
              <w:t>, “professional” fishers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) and whether there is any exemption (e.g. for subsistence SSF, fee exemption, etc.) </w:t>
            </w:r>
          </w:p>
          <w:p w14:paraId="2F35697E" w14:textId="77777777" w:rsidR="00976566" w:rsidRDefault="00976566" w:rsidP="004C6AD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E1D9BDB" w14:textId="77777777" w:rsidR="00976566" w:rsidRDefault="00976566" w:rsidP="004C6AD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0F0F680" w14:textId="77777777" w:rsidR="00976566" w:rsidRDefault="00976566" w:rsidP="004C6AD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41BCB7D" w14:textId="63F06A85" w:rsidR="00E26FCA" w:rsidRDefault="00AB7A26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E26FCA"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26FCA">
              <w:rPr>
                <w:rFonts w:ascii="Calibri" w:hAnsi="Calibri" w:cs="Calibri"/>
                <w:sz w:val="20"/>
                <w:szCs w:val="20"/>
                <w:lang w:val="en-GB"/>
              </w:rPr>
              <w:t>No specific provision for SSF</w:t>
            </w:r>
          </w:p>
          <w:p w14:paraId="573C7895" w14:textId="63DB2239" w:rsidR="00C764FD" w:rsidRDefault="00AB7A26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E26F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26FCA">
              <w:rPr>
                <w:rFonts w:ascii="Calibri" w:hAnsi="Calibri" w:cs="Calibri"/>
                <w:sz w:val="20"/>
                <w:szCs w:val="20"/>
                <w:lang w:val="en-GB"/>
              </w:rPr>
              <w:t>Topic generally not considered</w:t>
            </w:r>
          </w:p>
          <w:p w14:paraId="5A11B2F1" w14:textId="740AA56F" w:rsidR="00E66F42" w:rsidRDefault="00E66F42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017221BD" w14:textId="73678909" w:rsidR="00DF17F6" w:rsidRPr="00E63DD8" w:rsidRDefault="00DF17F6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12850AEE" w14:textId="222BB8DD" w:rsidR="00310672" w:rsidRPr="00E63DD8" w:rsidRDefault="00EF719C" w:rsidP="00755B33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 if applicable, the exact provision(s) of the legal/policy document that supports your answer</w:t>
            </w:r>
            <w:r w:rsidR="00976566">
              <w:rPr>
                <w:rFonts w:ascii="Calibri" w:hAnsi="Calibri" w:cs="Calibri"/>
                <w:sz w:val="20"/>
                <w:szCs w:val="20"/>
                <w:lang w:val="en-GB"/>
              </w:rPr>
              <w:t>, and provide URL.</w:t>
            </w:r>
          </w:p>
        </w:tc>
      </w:tr>
      <w:tr w:rsidR="00EF719C" w:rsidRPr="00E63DD8" w14:paraId="0742C317" w14:textId="77777777" w:rsidTr="00C764FD">
        <w:tc>
          <w:tcPr>
            <w:tcW w:w="3114" w:type="dxa"/>
          </w:tcPr>
          <w:p w14:paraId="2742EFCC" w14:textId="4B95F1E3" w:rsidR="00EF719C" w:rsidRDefault="00EF719C" w:rsidP="004C6AD5">
            <w:pPr>
              <w:pStyle w:val="ListParagraph"/>
              <w:numPr>
                <w:ilvl w:val="0"/>
                <w:numId w:val="16"/>
              </w:numPr>
              <w:spacing w:line="300" w:lineRule="exact"/>
              <w:ind w:left="31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MCS measures and others aimed to deter, prevent and eliminate IUU applying to SSF</w:t>
            </w:r>
          </w:p>
          <w:p w14:paraId="237A3AAE" w14:textId="77777777" w:rsidR="00EF719C" w:rsidRPr="00EF719C" w:rsidRDefault="00EF719C" w:rsidP="00EF719C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0737E2DE" w14:textId="77777777" w:rsidR="00EF719C" w:rsidRDefault="00EF719C" w:rsidP="00EF719C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Name: </w:t>
            </w:r>
          </w:p>
          <w:p w14:paraId="632CC93F" w14:textId="77777777" w:rsidR="00976566" w:rsidRDefault="00976566" w:rsidP="00EF719C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48315053" w14:textId="77777777" w:rsidR="00976566" w:rsidRDefault="00976566" w:rsidP="00EF719C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06070CCF" w14:textId="77777777" w:rsidR="00EF719C" w:rsidRDefault="00EF719C" w:rsidP="00EF719C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5783107A" w14:textId="12BB80E8" w:rsidR="00EF719C" w:rsidRDefault="00976566" w:rsidP="00EF719C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 w:rsidRPr="00976566">
              <w:rPr>
                <w:rFonts w:cstheme="minorHAnsi"/>
                <w:bCs/>
                <w:sz w:val="20"/>
                <w:szCs w:val="20"/>
              </w:rPr>
              <w:t>Year:</w:t>
            </w:r>
          </w:p>
          <w:p w14:paraId="5A1C09C3" w14:textId="77777777" w:rsidR="00EF719C" w:rsidRDefault="00EF719C" w:rsidP="00EF719C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00AF57D5" w14:textId="2CAD299C" w:rsidR="00EF719C" w:rsidRDefault="00AB7A26" w:rsidP="00EF719C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EF719C"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F719C">
              <w:rPr>
                <w:rFonts w:ascii="Calibri" w:hAnsi="Calibri" w:cs="Calibri"/>
                <w:sz w:val="20"/>
                <w:szCs w:val="20"/>
                <w:lang w:val="en-GB"/>
              </w:rPr>
              <w:t>No specific provision for SSF</w:t>
            </w:r>
          </w:p>
          <w:p w14:paraId="009AAE47" w14:textId="57AFF253" w:rsidR="00EF719C" w:rsidRDefault="00AB7A26" w:rsidP="00EF719C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EF719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F719C">
              <w:rPr>
                <w:rFonts w:ascii="Calibri" w:hAnsi="Calibri" w:cs="Calibri"/>
                <w:sz w:val="20"/>
                <w:szCs w:val="20"/>
                <w:lang w:val="en-GB"/>
              </w:rPr>
              <w:t>Topic generally not considered</w:t>
            </w:r>
          </w:p>
          <w:p w14:paraId="57798404" w14:textId="6BCA6E7C" w:rsidR="00E66F42" w:rsidRDefault="00E66F42" w:rsidP="00EF719C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2329E7C0" w14:textId="61C93F9F" w:rsidR="00EF719C" w:rsidRDefault="00EF719C" w:rsidP="00EF719C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19AC6F9E" w14:textId="2E44E9E1" w:rsidR="00EF719C" w:rsidRPr="00C0053B" w:rsidRDefault="00EF719C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 if applicable, the exact provision(s) of the legal/policy document that supports your answer</w:t>
            </w:r>
            <w:r w:rsidR="00976566">
              <w:rPr>
                <w:rFonts w:ascii="Calibri" w:hAnsi="Calibri" w:cs="Calibri"/>
                <w:sz w:val="20"/>
                <w:szCs w:val="20"/>
                <w:lang w:val="en-GB"/>
              </w:rPr>
              <w:t>, and provide URL.</w:t>
            </w:r>
          </w:p>
        </w:tc>
      </w:tr>
      <w:tr w:rsidR="004C6AD5" w:rsidRPr="00E63DD8" w14:paraId="2166D0C3" w14:textId="77777777" w:rsidTr="00C764FD">
        <w:tc>
          <w:tcPr>
            <w:tcW w:w="3114" w:type="dxa"/>
          </w:tcPr>
          <w:p w14:paraId="29B9323F" w14:textId="664C17EE" w:rsidR="00E26FCA" w:rsidRDefault="00E26FCA" w:rsidP="004C6AD5">
            <w:pPr>
              <w:pStyle w:val="ListParagraph"/>
              <w:numPr>
                <w:ilvl w:val="0"/>
                <w:numId w:val="16"/>
              </w:numPr>
              <w:spacing w:line="300" w:lineRule="exact"/>
              <w:ind w:left="314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Social development, employment and decent work for </w:t>
            </w:r>
            <w:r w:rsidR="003B4C45">
              <w:rPr>
                <w:rFonts w:cstheme="minorHAnsi"/>
                <w:sz w:val="20"/>
                <w:szCs w:val="20"/>
                <w:lang w:val="en-GB"/>
              </w:rPr>
              <w:t>SSF along the value chain</w:t>
            </w:r>
          </w:p>
          <w:p w14:paraId="271AC5F7" w14:textId="6BF4CF14" w:rsidR="00E26FCA" w:rsidRPr="00E26FCA" w:rsidRDefault="00E26FCA" w:rsidP="00E26FCA">
            <w:pPr>
              <w:spacing w:line="300" w:lineRule="exact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088E449A" w14:textId="77777777" w:rsid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Name: </w:t>
            </w:r>
          </w:p>
          <w:p w14:paraId="54EA9066" w14:textId="77777777" w:rsid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08F31036" w14:textId="77777777" w:rsidR="009D0144" w:rsidRDefault="009D0144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6FC19219" w14:textId="77777777" w:rsidR="009D0144" w:rsidRDefault="009D0144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45B28BB2" w14:textId="09BCC658" w:rsidR="00E26FCA" w:rsidRDefault="009D0144" w:rsidP="00E26FCA">
            <w:pPr>
              <w:spacing w:line="300" w:lineRule="exact"/>
              <w:rPr>
                <w:rFonts w:cstheme="minorHAnsi"/>
                <w:bCs/>
                <w:sz w:val="20"/>
                <w:szCs w:val="20"/>
              </w:rPr>
            </w:pPr>
            <w:r w:rsidRPr="00976566">
              <w:rPr>
                <w:rFonts w:cstheme="minorHAnsi"/>
                <w:bCs/>
                <w:sz w:val="20"/>
                <w:szCs w:val="20"/>
              </w:rPr>
              <w:t>Year:</w:t>
            </w:r>
          </w:p>
          <w:p w14:paraId="2A11D3B2" w14:textId="77777777" w:rsidR="009D0144" w:rsidRDefault="009D0144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700EC8E8" w14:textId="086E2388" w:rsidR="009D0144" w:rsidRDefault="009D0144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6DA6020E" w14:textId="77777777" w:rsid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09A9A990" w14:textId="02BF352A" w:rsidR="00E26FCA" w:rsidRDefault="00AB7A26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E26FCA"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26FCA">
              <w:rPr>
                <w:rFonts w:ascii="Calibri" w:hAnsi="Calibri" w:cs="Calibri"/>
                <w:sz w:val="20"/>
                <w:szCs w:val="20"/>
                <w:lang w:val="en-GB"/>
              </w:rPr>
              <w:t>No specific provision for SSF</w:t>
            </w:r>
          </w:p>
          <w:p w14:paraId="7D43061E" w14:textId="1D729E97" w:rsidR="00E26FCA" w:rsidRDefault="00AB7A26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E26F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26FCA">
              <w:rPr>
                <w:rFonts w:ascii="Calibri" w:hAnsi="Calibri" w:cs="Calibri"/>
                <w:sz w:val="20"/>
                <w:szCs w:val="20"/>
                <w:lang w:val="en-GB"/>
              </w:rPr>
              <w:t>Topic generally not considered</w:t>
            </w:r>
          </w:p>
          <w:p w14:paraId="4FFD6D81" w14:textId="485EBB6A" w:rsidR="00E66F42" w:rsidRDefault="00E66F42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4929553F" w14:textId="4CDAB448" w:rsidR="00E26FCA" w:rsidRPr="00436BEA" w:rsidRDefault="00E26FCA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51B82B6D" w14:textId="6E24266A" w:rsidR="004C6AD5" w:rsidRPr="00C0053B" w:rsidRDefault="00EF719C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 if applicable, the exact provision(s) of the legal/policy document that supports your answer</w:t>
            </w:r>
            <w:r w:rsidR="00976566">
              <w:rPr>
                <w:rFonts w:ascii="Calibri" w:hAnsi="Calibri" w:cs="Calibri"/>
                <w:sz w:val="20"/>
                <w:szCs w:val="20"/>
                <w:lang w:val="en-GB"/>
              </w:rPr>
              <w:t>, and provide URL.</w:t>
            </w:r>
          </w:p>
        </w:tc>
      </w:tr>
      <w:tr w:rsidR="00AA1BB8" w:rsidRPr="00E63DD8" w14:paraId="30F486DD" w14:textId="77777777" w:rsidTr="00C764FD">
        <w:tc>
          <w:tcPr>
            <w:tcW w:w="3114" w:type="dxa"/>
          </w:tcPr>
          <w:p w14:paraId="0F980262" w14:textId="16D08107" w:rsidR="00AA1BB8" w:rsidRDefault="00AA1BB8" w:rsidP="00E26FCA">
            <w:pPr>
              <w:pStyle w:val="ListParagraph"/>
              <w:numPr>
                <w:ilvl w:val="0"/>
                <w:numId w:val="16"/>
              </w:numPr>
              <w:spacing w:line="300" w:lineRule="exact"/>
              <w:ind w:left="31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Labour rights or social benefits for SSF </w:t>
            </w:r>
            <w:r w:rsidR="003B4C45">
              <w:rPr>
                <w:rFonts w:cstheme="minorHAnsi"/>
                <w:sz w:val="20"/>
                <w:szCs w:val="20"/>
                <w:lang w:val="en-GB"/>
              </w:rPr>
              <w:t xml:space="preserve">along the value chain </w:t>
            </w:r>
            <w:r>
              <w:rPr>
                <w:rFonts w:cstheme="minorHAnsi"/>
                <w:sz w:val="20"/>
                <w:szCs w:val="20"/>
                <w:lang w:val="en-GB"/>
              </w:rPr>
              <w:t>(e.g. financial support during closed season, social security, access to health care, unemployment benefit, old age pension, etc.)</w:t>
            </w:r>
          </w:p>
          <w:p w14:paraId="1D3CFB2D" w14:textId="0FCB9176" w:rsidR="00AA1BB8" w:rsidRPr="00AA1BB8" w:rsidRDefault="00AA1BB8" w:rsidP="00AA1BB8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137AC542" w14:textId="77777777" w:rsidR="00AA1BB8" w:rsidRDefault="00AA1BB8" w:rsidP="00AA1BB8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Name: </w:t>
            </w:r>
          </w:p>
          <w:p w14:paraId="67EE259A" w14:textId="77777777" w:rsidR="00AA1BB8" w:rsidRDefault="00AA1BB8" w:rsidP="00AA1BB8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6299FAED" w14:textId="77777777" w:rsidR="00AA1BB8" w:rsidRDefault="00AA1BB8" w:rsidP="00AA1BB8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362580BA" w14:textId="77777777" w:rsidR="00AA1BB8" w:rsidRDefault="00AA1BB8" w:rsidP="00AA1BB8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57C83C1B" w14:textId="0A207606" w:rsidR="00AA1BB8" w:rsidRDefault="00AA1BB8" w:rsidP="00AA1BB8">
            <w:pPr>
              <w:spacing w:line="300" w:lineRule="exact"/>
              <w:rPr>
                <w:rFonts w:cstheme="minorHAnsi"/>
                <w:bCs/>
                <w:sz w:val="20"/>
                <w:szCs w:val="20"/>
              </w:rPr>
            </w:pPr>
            <w:r w:rsidRPr="00976566">
              <w:rPr>
                <w:rFonts w:cstheme="minorHAnsi"/>
                <w:bCs/>
                <w:sz w:val="20"/>
                <w:szCs w:val="20"/>
              </w:rPr>
              <w:t>Year:</w:t>
            </w:r>
          </w:p>
          <w:p w14:paraId="1A5C8751" w14:textId="77777777" w:rsidR="00AA1BB8" w:rsidRDefault="00AA1BB8" w:rsidP="00AA1BB8">
            <w:pPr>
              <w:spacing w:line="300" w:lineRule="exact"/>
              <w:rPr>
                <w:rFonts w:cstheme="minorHAnsi"/>
                <w:bCs/>
                <w:sz w:val="20"/>
                <w:szCs w:val="20"/>
              </w:rPr>
            </w:pPr>
          </w:p>
          <w:p w14:paraId="6ABFFEAC" w14:textId="77777777" w:rsidR="00AA1BB8" w:rsidRDefault="00AA1BB8" w:rsidP="00AA1BB8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37B6BE29" w14:textId="561F1422" w:rsidR="00AA1BB8" w:rsidRDefault="00AB7A26" w:rsidP="00AA1BB8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AA1BB8"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A1BB8">
              <w:rPr>
                <w:rFonts w:ascii="Calibri" w:hAnsi="Calibri" w:cs="Calibri"/>
                <w:sz w:val="20"/>
                <w:szCs w:val="20"/>
                <w:lang w:val="en-GB"/>
              </w:rPr>
              <w:t>No specific provision for SSF</w:t>
            </w:r>
          </w:p>
          <w:p w14:paraId="78AA0960" w14:textId="1A925ABA" w:rsidR="00AA1BB8" w:rsidRDefault="00AB7A26" w:rsidP="00AA1BB8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AA1B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A1BB8">
              <w:rPr>
                <w:rFonts w:ascii="Calibri" w:hAnsi="Calibri" w:cs="Calibri"/>
                <w:sz w:val="20"/>
                <w:szCs w:val="20"/>
                <w:lang w:val="en-GB"/>
              </w:rPr>
              <w:t>Topic generally not considered</w:t>
            </w:r>
          </w:p>
          <w:p w14:paraId="7548AB45" w14:textId="7FDF6721" w:rsidR="00E66F42" w:rsidRDefault="00E66F42" w:rsidP="00AA1BB8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477CB31B" w14:textId="77777777" w:rsidR="00AA1BB8" w:rsidRDefault="00AA1BB8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15EFF0C6" w14:textId="2E36A9F4" w:rsidR="00AA1BB8" w:rsidRPr="00C0053B" w:rsidRDefault="00AA1BB8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 if applicable, the exact provision(s) of the legal/policy document that supports your answer, and provide URL.</w:t>
            </w:r>
          </w:p>
        </w:tc>
      </w:tr>
      <w:tr w:rsidR="00AA1BB8" w:rsidRPr="00E63DD8" w14:paraId="2CB343DD" w14:textId="77777777" w:rsidTr="00C764FD">
        <w:tc>
          <w:tcPr>
            <w:tcW w:w="3114" w:type="dxa"/>
          </w:tcPr>
          <w:p w14:paraId="069B4302" w14:textId="77557C51" w:rsidR="00AA1BB8" w:rsidRDefault="00AA1BB8" w:rsidP="00E26FCA">
            <w:pPr>
              <w:pStyle w:val="ListParagraph"/>
              <w:numPr>
                <w:ilvl w:val="0"/>
                <w:numId w:val="16"/>
              </w:numPr>
              <w:spacing w:line="300" w:lineRule="exact"/>
              <w:ind w:left="31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Capacity building program for SSF (e.g. provision of and access to education, training)</w:t>
            </w:r>
          </w:p>
          <w:p w14:paraId="1E5C32E5" w14:textId="1A45E628" w:rsidR="00AA1BB8" w:rsidRPr="00E26FCA" w:rsidRDefault="00AA1BB8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67FEFF7A" w14:textId="77777777" w:rsidR="00AA1BB8" w:rsidRDefault="00AA1BB8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Name: </w:t>
            </w:r>
          </w:p>
          <w:p w14:paraId="3C9BE11C" w14:textId="77777777" w:rsidR="00AA1BB8" w:rsidRDefault="00AA1BB8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4317B754" w14:textId="58DF93B0" w:rsidR="00AA1BB8" w:rsidRDefault="00AA1BB8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 w:rsidRPr="00976566">
              <w:rPr>
                <w:rFonts w:cstheme="minorHAnsi"/>
                <w:bCs/>
                <w:sz w:val="20"/>
                <w:szCs w:val="20"/>
              </w:rPr>
              <w:t>Year:</w:t>
            </w:r>
          </w:p>
          <w:p w14:paraId="7FE0E847" w14:textId="77777777" w:rsidR="00AA1BB8" w:rsidRDefault="00AA1BB8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723BF908" w14:textId="12B00438" w:rsidR="00AA1BB8" w:rsidRDefault="00AB7A26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AA1BB8"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A1BB8">
              <w:rPr>
                <w:rFonts w:ascii="Calibri" w:hAnsi="Calibri" w:cs="Calibri"/>
                <w:sz w:val="20"/>
                <w:szCs w:val="20"/>
                <w:lang w:val="en-GB"/>
              </w:rPr>
              <w:t>No specific provision for SSF</w:t>
            </w:r>
          </w:p>
          <w:p w14:paraId="463BF402" w14:textId="2FDC7826" w:rsidR="00AA1BB8" w:rsidRDefault="00AB7A26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AA1B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A1BB8">
              <w:rPr>
                <w:rFonts w:ascii="Calibri" w:hAnsi="Calibri" w:cs="Calibri"/>
                <w:sz w:val="20"/>
                <w:szCs w:val="20"/>
                <w:lang w:val="en-GB"/>
              </w:rPr>
              <w:t>Topic generally not considered</w:t>
            </w:r>
          </w:p>
          <w:p w14:paraId="388460F0" w14:textId="4987AC15" w:rsidR="00E66F42" w:rsidRDefault="00E66F42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52193F4D" w14:textId="01CD90E3" w:rsidR="00AA1BB8" w:rsidRPr="00436BEA" w:rsidRDefault="00AA1BB8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2D9E4B16" w14:textId="40D05CD1" w:rsidR="00AA1BB8" w:rsidRPr="00C0053B" w:rsidRDefault="00AA1BB8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 if applicable, the exact provision(s) of the legal/policy document that supports your answer, and provide URL.</w:t>
            </w:r>
          </w:p>
        </w:tc>
      </w:tr>
      <w:tr w:rsidR="00AA1BB8" w:rsidRPr="00E63DD8" w14:paraId="47D15D6F" w14:textId="77777777" w:rsidTr="00C764FD">
        <w:tc>
          <w:tcPr>
            <w:tcW w:w="3114" w:type="dxa"/>
          </w:tcPr>
          <w:p w14:paraId="6831E39C" w14:textId="694900AC" w:rsidR="00AA1BB8" w:rsidRDefault="00AA1BB8" w:rsidP="00E26FCA">
            <w:pPr>
              <w:pStyle w:val="ListParagraph"/>
              <w:numPr>
                <w:ilvl w:val="0"/>
                <w:numId w:val="16"/>
              </w:numPr>
              <w:spacing w:line="300" w:lineRule="exact"/>
              <w:ind w:left="31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Recognition of SSF as professional workers, along the value chain</w:t>
            </w:r>
          </w:p>
          <w:p w14:paraId="63DBB8AB" w14:textId="20F16810" w:rsidR="00AA1BB8" w:rsidRPr="00E26FCA" w:rsidRDefault="00AA1BB8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4859E9E5" w14:textId="77777777" w:rsidR="00AA1BB8" w:rsidRDefault="00AA1BB8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Name: </w:t>
            </w:r>
          </w:p>
          <w:p w14:paraId="3C6EC4A4" w14:textId="77777777" w:rsidR="00AA1BB8" w:rsidRDefault="00AA1BB8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38C622F7" w14:textId="77777777" w:rsidR="003B4C45" w:rsidRDefault="003B4C45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5E3147B3" w14:textId="77777777" w:rsidR="003B4C45" w:rsidRDefault="003B4C45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23988521" w14:textId="77777777" w:rsidR="003B4C45" w:rsidRDefault="003B4C45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07253099" w14:textId="77777777" w:rsidR="003B4C45" w:rsidRDefault="003B4C45" w:rsidP="003B4C4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 w:rsidRPr="00976566">
              <w:rPr>
                <w:rFonts w:cstheme="minorHAnsi"/>
                <w:bCs/>
                <w:sz w:val="20"/>
                <w:szCs w:val="20"/>
              </w:rPr>
              <w:t>Year:</w:t>
            </w:r>
          </w:p>
          <w:p w14:paraId="007AA83D" w14:textId="77777777" w:rsidR="00AA1BB8" w:rsidRDefault="00AA1BB8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7C94EBC5" w14:textId="77777777" w:rsidR="00AA1BB8" w:rsidRDefault="00AA1BB8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7825ECEF" w14:textId="1258C110" w:rsidR="00AA1BB8" w:rsidRDefault="00AB7A26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AA1BB8"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A1BB8">
              <w:rPr>
                <w:rFonts w:ascii="Calibri" w:hAnsi="Calibri" w:cs="Calibri"/>
                <w:sz w:val="20"/>
                <w:szCs w:val="20"/>
                <w:lang w:val="en-GB"/>
              </w:rPr>
              <w:t>No specific provision for SSF</w:t>
            </w:r>
          </w:p>
          <w:p w14:paraId="232B5ECB" w14:textId="1E7B9842" w:rsidR="00AA1BB8" w:rsidRDefault="00AB7A26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AA1B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A1BB8">
              <w:rPr>
                <w:rFonts w:ascii="Calibri" w:hAnsi="Calibri" w:cs="Calibri"/>
                <w:sz w:val="20"/>
                <w:szCs w:val="20"/>
                <w:lang w:val="en-GB"/>
              </w:rPr>
              <w:t>Topic generally not considered</w:t>
            </w:r>
          </w:p>
          <w:p w14:paraId="74E173BF" w14:textId="08226997" w:rsidR="00E66F42" w:rsidRDefault="00E66F42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7F4859E6" w14:textId="61FF88AE" w:rsidR="00AA1BB8" w:rsidRPr="00436BEA" w:rsidRDefault="00AA1BB8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15ADCE55" w14:textId="61A96811" w:rsidR="00AA1BB8" w:rsidRPr="00C0053B" w:rsidRDefault="00AA1BB8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 if applicable, the exact provision(s) of the legal/policy document that supports your answer, and provide URL.</w:t>
            </w:r>
          </w:p>
        </w:tc>
      </w:tr>
      <w:tr w:rsidR="00AA1BB8" w:rsidRPr="00E63DD8" w14:paraId="04F474F5" w14:textId="77777777" w:rsidTr="00C764FD">
        <w:tc>
          <w:tcPr>
            <w:tcW w:w="3114" w:type="dxa"/>
          </w:tcPr>
          <w:p w14:paraId="14D57C2E" w14:textId="24383F37" w:rsidR="00AA1BB8" w:rsidRDefault="00AA1BB8" w:rsidP="00E26FCA">
            <w:pPr>
              <w:pStyle w:val="ListParagraph"/>
              <w:numPr>
                <w:ilvl w:val="0"/>
                <w:numId w:val="16"/>
              </w:numPr>
              <w:spacing w:line="300" w:lineRule="exact"/>
              <w:ind w:left="31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Responsible trade in fish and certification of fishery products from SSF</w:t>
            </w:r>
            <w:r w:rsidR="003B4C45">
              <w:rPr>
                <w:rFonts w:cstheme="minorHAnsi"/>
                <w:sz w:val="20"/>
                <w:szCs w:val="20"/>
                <w:lang w:val="en-GB"/>
              </w:rPr>
              <w:t xml:space="preserve">, including sanitary </w:t>
            </w:r>
            <w:r w:rsidR="003B4C45">
              <w:rPr>
                <w:rFonts w:cstheme="minorHAnsi"/>
                <w:sz w:val="20"/>
                <w:szCs w:val="20"/>
                <w:lang w:val="en-GB"/>
              </w:rPr>
              <w:lastRenderedPageBreak/>
              <w:t>and safety standards for domestic vs. export markets</w:t>
            </w:r>
          </w:p>
          <w:p w14:paraId="084144F9" w14:textId="6B682161" w:rsidR="00AA1BB8" w:rsidRPr="00294EF5" w:rsidRDefault="00AA1BB8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2C9D030E" w14:textId="77777777" w:rsidR="00AA1BB8" w:rsidRDefault="00AA1BB8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Name: </w:t>
            </w:r>
          </w:p>
          <w:p w14:paraId="1E8AF28D" w14:textId="77777777" w:rsidR="00AA1BB8" w:rsidRDefault="00AA1BB8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6C6E5622" w14:textId="77777777" w:rsidR="003B4C45" w:rsidRDefault="003B4C4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5FEB3A87" w14:textId="77777777" w:rsidR="003B4C45" w:rsidRDefault="003B4C4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5387C31E" w14:textId="06FB295C" w:rsidR="00AA1BB8" w:rsidRDefault="003B4C4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 w:rsidRPr="00976566">
              <w:rPr>
                <w:rFonts w:cstheme="minorHAnsi"/>
                <w:bCs/>
                <w:sz w:val="20"/>
                <w:szCs w:val="20"/>
              </w:rPr>
              <w:t>Year:</w:t>
            </w:r>
          </w:p>
          <w:p w14:paraId="1A554312" w14:textId="77777777" w:rsidR="00AA1BB8" w:rsidRDefault="00AA1BB8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53FAD5F7" w14:textId="660D43A2" w:rsidR="00AA1BB8" w:rsidRDefault="00AB7A26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AA1BB8"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A1BB8">
              <w:rPr>
                <w:rFonts w:ascii="Calibri" w:hAnsi="Calibri" w:cs="Calibri"/>
                <w:sz w:val="20"/>
                <w:szCs w:val="20"/>
                <w:lang w:val="en-GB"/>
              </w:rPr>
              <w:t>No specific provision for SSF</w:t>
            </w:r>
          </w:p>
          <w:p w14:paraId="6ED2A69A" w14:textId="66B12004" w:rsidR="00AA1BB8" w:rsidRDefault="00AB7A26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AA1B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A1BB8">
              <w:rPr>
                <w:rFonts w:ascii="Calibri" w:hAnsi="Calibri" w:cs="Calibri"/>
                <w:sz w:val="20"/>
                <w:szCs w:val="20"/>
                <w:lang w:val="en-GB"/>
              </w:rPr>
              <w:t>Topic generally not considered</w:t>
            </w:r>
          </w:p>
          <w:p w14:paraId="2B397B6E" w14:textId="5740FFEE" w:rsidR="00E66F42" w:rsidRDefault="00E66F42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4AFFC558" w14:textId="58EF490F" w:rsidR="00AA1BB8" w:rsidRPr="00436BEA" w:rsidRDefault="00AA1BB8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5142A659" w14:textId="3CA06BDB" w:rsidR="00AA1BB8" w:rsidRPr="00C0053B" w:rsidRDefault="00AA1BB8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if applicable, the exact provision(s) of the legal/policy document that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supports your answer, and provide URL.</w:t>
            </w:r>
          </w:p>
        </w:tc>
      </w:tr>
      <w:tr w:rsidR="00AA1BB8" w:rsidRPr="00E63DD8" w14:paraId="248A13E7" w14:textId="77777777" w:rsidTr="00C764FD">
        <w:tc>
          <w:tcPr>
            <w:tcW w:w="3114" w:type="dxa"/>
          </w:tcPr>
          <w:p w14:paraId="66DDDB0A" w14:textId="218A76D4" w:rsidR="00AA1BB8" w:rsidRDefault="00AA1BB8" w:rsidP="003B4C45">
            <w:pPr>
              <w:pStyle w:val="ListParagraph"/>
              <w:numPr>
                <w:ilvl w:val="0"/>
                <w:numId w:val="16"/>
              </w:numPr>
              <w:spacing w:line="300" w:lineRule="exact"/>
              <w:ind w:left="31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Legal protection of women in SSF</w:t>
            </w:r>
            <w:r w:rsidR="003B4C45">
              <w:rPr>
                <w:rFonts w:cstheme="minorHAnsi"/>
                <w:sz w:val="20"/>
                <w:szCs w:val="20"/>
                <w:lang w:val="en-GB"/>
              </w:rPr>
              <w:t>, along the value chain</w:t>
            </w:r>
          </w:p>
        </w:tc>
        <w:tc>
          <w:tcPr>
            <w:tcW w:w="3260" w:type="dxa"/>
          </w:tcPr>
          <w:p w14:paraId="64297527" w14:textId="77777777" w:rsidR="00AA1BB8" w:rsidRDefault="00AA1BB8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Name: </w:t>
            </w:r>
          </w:p>
          <w:p w14:paraId="258048D0" w14:textId="77777777" w:rsidR="00AA1BB8" w:rsidRDefault="00AA1BB8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45761FC4" w14:textId="77777777" w:rsidR="00AA1BB8" w:rsidRDefault="00AA1BB8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5F4FD88E" w14:textId="1533B6BA" w:rsidR="003B4C45" w:rsidRDefault="003B4C4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 w:rsidRPr="00976566">
              <w:rPr>
                <w:rFonts w:cstheme="minorHAnsi"/>
                <w:bCs/>
                <w:sz w:val="20"/>
                <w:szCs w:val="20"/>
              </w:rPr>
              <w:t>Year:</w:t>
            </w:r>
          </w:p>
          <w:p w14:paraId="5FAD71A0" w14:textId="77777777" w:rsidR="00AA1BB8" w:rsidRDefault="00AA1BB8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1BECF5A6" w14:textId="379049F3" w:rsidR="00AA1BB8" w:rsidRDefault="00AB7A26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AA1BB8"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A1BB8">
              <w:rPr>
                <w:rFonts w:ascii="Calibri" w:hAnsi="Calibri" w:cs="Calibri"/>
                <w:sz w:val="20"/>
                <w:szCs w:val="20"/>
                <w:lang w:val="en-GB"/>
              </w:rPr>
              <w:t>No specific provision for SSF</w:t>
            </w:r>
          </w:p>
          <w:p w14:paraId="341AB3A2" w14:textId="6629B901" w:rsidR="00AA1BB8" w:rsidRDefault="00AB7A26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AA1B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A1BB8">
              <w:rPr>
                <w:rFonts w:ascii="Calibri" w:hAnsi="Calibri" w:cs="Calibri"/>
                <w:sz w:val="20"/>
                <w:szCs w:val="20"/>
                <w:lang w:val="en-GB"/>
              </w:rPr>
              <w:t>Topic generally not considered</w:t>
            </w:r>
          </w:p>
          <w:p w14:paraId="73A7268C" w14:textId="6E7EC7EF" w:rsidR="00E66F42" w:rsidRDefault="00E66F42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6828F2BC" w14:textId="6C9891B5" w:rsidR="00AA1BB8" w:rsidRPr="00436BEA" w:rsidRDefault="00AA1BB8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05F509EA" w14:textId="1D61DB40" w:rsidR="00AA1BB8" w:rsidRPr="00C0053B" w:rsidRDefault="00AA1BB8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 if applicable, the exact provision(s) of the legal/policy document that supports your answer, and provide URL.</w:t>
            </w:r>
          </w:p>
        </w:tc>
      </w:tr>
      <w:tr w:rsidR="00AA1BB8" w:rsidRPr="00E63DD8" w14:paraId="2C414C04" w14:textId="77777777" w:rsidTr="00C764FD">
        <w:tc>
          <w:tcPr>
            <w:tcW w:w="3114" w:type="dxa"/>
          </w:tcPr>
          <w:p w14:paraId="2AAA7D6B" w14:textId="0D7D79E5" w:rsidR="00AA1BB8" w:rsidRDefault="00AA1BB8" w:rsidP="00E26FCA">
            <w:pPr>
              <w:pStyle w:val="ListParagraph"/>
              <w:numPr>
                <w:ilvl w:val="0"/>
                <w:numId w:val="16"/>
              </w:numPr>
              <w:spacing w:line="300" w:lineRule="exact"/>
              <w:ind w:left="31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Special treatment to women in SSF (e.g. </w:t>
            </w:r>
            <w:r w:rsidR="00E66F42">
              <w:rPr>
                <w:rFonts w:cstheme="minorHAnsi"/>
                <w:sz w:val="20"/>
                <w:szCs w:val="20"/>
                <w:lang w:val="en-GB"/>
              </w:rPr>
              <w:t>capacity building program for women’s organization</w:t>
            </w:r>
            <w:r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  <w:p w14:paraId="6E02C6A1" w14:textId="58E37FCB" w:rsidR="00AA1BB8" w:rsidRPr="00294EF5" w:rsidRDefault="00AA1BB8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0F9CA216" w14:textId="77777777" w:rsidR="00AA1BB8" w:rsidRDefault="00AA1BB8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Name: </w:t>
            </w:r>
          </w:p>
          <w:p w14:paraId="0702D520" w14:textId="77777777" w:rsidR="00AA1BB8" w:rsidRDefault="00AA1BB8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12B6E9C5" w14:textId="77777777" w:rsidR="00AA1BB8" w:rsidRDefault="00AA1BB8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0E32E670" w14:textId="1A7C37B5" w:rsidR="00AA1BB8" w:rsidRDefault="003B4C4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 w:rsidRPr="00976566">
              <w:rPr>
                <w:rFonts w:cstheme="minorHAnsi"/>
                <w:bCs/>
                <w:sz w:val="20"/>
                <w:szCs w:val="20"/>
              </w:rPr>
              <w:t>Year:</w:t>
            </w:r>
          </w:p>
          <w:p w14:paraId="7BF5A9B3" w14:textId="77777777" w:rsidR="003B4C45" w:rsidRDefault="003B4C4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51BF0F2F" w14:textId="6A91C1A0" w:rsidR="00AA1BB8" w:rsidRDefault="00AB7A26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AA1BB8"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A1BB8">
              <w:rPr>
                <w:rFonts w:ascii="Calibri" w:hAnsi="Calibri" w:cs="Calibri"/>
                <w:sz w:val="20"/>
                <w:szCs w:val="20"/>
                <w:lang w:val="en-GB"/>
              </w:rPr>
              <w:t>No specific provision for SSF</w:t>
            </w:r>
          </w:p>
          <w:p w14:paraId="53184086" w14:textId="3A55916A" w:rsidR="00AA1BB8" w:rsidRDefault="00AB7A26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AA1B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A1BB8">
              <w:rPr>
                <w:rFonts w:ascii="Calibri" w:hAnsi="Calibri" w:cs="Calibri"/>
                <w:sz w:val="20"/>
                <w:szCs w:val="20"/>
                <w:lang w:val="en-GB"/>
              </w:rPr>
              <w:t>Topic generally not considered</w:t>
            </w:r>
          </w:p>
          <w:p w14:paraId="10C91E6D" w14:textId="0EA10628" w:rsidR="00E66F42" w:rsidRDefault="00E66F42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7B8B016D" w14:textId="29B65644" w:rsidR="00AA1BB8" w:rsidRPr="00436BEA" w:rsidRDefault="00AA1BB8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1EC2A504" w14:textId="78BB6F7A" w:rsidR="00AA1BB8" w:rsidRPr="00C0053B" w:rsidRDefault="00AA1BB8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 if applicable, the exact provision(s) of the legal/policy document that supports your answer, and provide URL.</w:t>
            </w:r>
          </w:p>
        </w:tc>
      </w:tr>
      <w:tr w:rsidR="00AA1BB8" w:rsidRPr="00E63DD8" w14:paraId="18967318" w14:textId="77777777" w:rsidTr="00C764FD">
        <w:tc>
          <w:tcPr>
            <w:tcW w:w="3114" w:type="dxa"/>
          </w:tcPr>
          <w:p w14:paraId="76D93AB2" w14:textId="6BF9344D" w:rsidR="00AA1BB8" w:rsidRDefault="00AA1BB8" w:rsidP="00E26FCA">
            <w:pPr>
              <w:pStyle w:val="ListParagraph"/>
              <w:numPr>
                <w:ilvl w:val="0"/>
                <w:numId w:val="16"/>
              </w:numPr>
              <w:spacing w:line="300" w:lineRule="exact"/>
              <w:ind w:left="31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Protection of SSF from disaster risks</w:t>
            </w:r>
            <w:r w:rsidR="003B4C45">
              <w:rPr>
                <w:rFonts w:cstheme="minorHAnsi"/>
                <w:sz w:val="20"/>
                <w:szCs w:val="20"/>
                <w:lang w:val="en-GB"/>
              </w:rPr>
              <w:t>/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climate change</w:t>
            </w:r>
            <w:r w:rsidR="003B4C45">
              <w:rPr>
                <w:rFonts w:cstheme="minorHAnsi"/>
                <w:sz w:val="20"/>
                <w:szCs w:val="20"/>
                <w:lang w:val="en-GB"/>
              </w:rPr>
              <w:t>, and/or recognition of SSF vulnerability in disaster risk/climate change policies and strategies</w:t>
            </w:r>
          </w:p>
          <w:p w14:paraId="5A22E23B" w14:textId="77777777" w:rsidR="00AA1BB8" w:rsidRDefault="00AA1BB8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770E8214" w14:textId="55FD70B2" w:rsidR="00AA1BB8" w:rsidRPr="00294EF5" w:rsidRDefault="00AA1BB8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69AE7FD7" w14:textId="77777777" w:rsidR="00AA1BB8" w:rsidRDefault="00AA1BB8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Name: </w:t>
            </w:r>
          </w:p>
          <w:p w14:paraId="666B44C1" w14:textId="77777777" w:rsidR="00AA1BB8" w:rsidRDefault="00AA1BB8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52585A18" w14:textId="77777777" w:rsidR="003B4C45" w:rsidRDefault="003B4C4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3C397E4C" w14:textId="77777777" w:rsidR="00AA1BB8" w:rsidRDefault="00AA1BB8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04AF0FD1" w14:textId="2A71E203" w:rsidR="00AA1BB8" w:rsidRDefault="003B4C4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 w:rsidRPr="00976566">
              <w:rPr>
                <w:rFonts w:cstheme="minorHAnsi"/>
                <w:bCs/>
                <w:sz w:val="20"/>
                <w:szCs w:val="20"/>
              </w:rPr>
              <w:t>Year:</w:t>
            </w:r>
          </w:p>
          <w:p w14:paraId="2F2237F8" w14:textId="77777777" w:rsidR="003B4C45" w:rsidRDefault="003B4C45" w:rsidP="00294EF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4AFE6F1C" w14:textId="5F8ED9EF" w:rsidR="00AA1BB8" w:rsidRDefault="00AB7A26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AA1BB8" w:rsidRPr="00A37C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A1BB8">
              <w:rPr>
                <w:rFonts w:ascii="Calibri" w:hAnsi="Calibri" w:cs="Calibri"/>
                <w:sz w:val="20"/>
                <w:szCs w:val="20"/>
                <w:lang w:val="en-GB"/>
              </w:rPr>
              <w:t>No specific provision for SSF</w:t>
            </w:r>
          </w:p>
          <w:p w14:paraId="0442D64F" w14:textId="1DA63DCE" w:rsidR="00AA1BB8" w:rsidRDefault="00AB7A26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AA1B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A1BB8">
              <w:rPr>
                <w:rFonts w:ascii="Calibri" w:hAnsi="Calibri" w:cs="Calibri"/>
                <w:sz w:val="20"/>
                <w:szCs w:val="20"/>
                <w:lang w:val="en-GB"/>
              </w:rPr>
              <w:t>Topic generally not considered</w:t>
            </w:r>
          </w:p>
          <w:p w14:paraId="21B9F2C7" w14:textId="75A372B0" w:rsidR="00E66F42" w:rsidRDefault="00E66F42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02A13A12" w14:textId="1DF96921" w:rsidR="00AA1BB8" w:rsidRPr="00436BEA" w:rsidRDefault="00AA1BB8" w:rsidP="00294EF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636" w:type="dxa"/>
          </w:tcPr>
          <w:p w14:paraId="7E3D814D" w14:textId="17C3EFFF" w:rsidR="00AA1BB8" w:rsidRPr="00C0053B" w:rsidRDefault="00AA1BB8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 if applicable, the exact provision(s) of the legal/policy document that supports your answer, and provide URL.</w:t>
            </w:r>
          </w:p>
        </w:tc>
      </w:tr>
    </w:tbl>
    <w:p w14:paraId="4435872C" w14:textId="77777777" w:rsidR="007442FD" w:rsidRPr="00394157" w:rsidRDefault="007442FD" w:rsidP="00755B33">
      <w:pPr>
        <w:rPr>
          <w:lang w:val="en-GB"/>
        </w:rPr>
      </w:pPr>
    </w:p>
    <w:p w14:paraId="548F728F" w14:textId="65B0D8FD" w:rsidR="007442FD" w:rsidRDefault="007442FD" w:rsidP="00755B33">
      <w:pPr>
        <w:spacing w:line="340" w:lineRule="exact"/>
        <w:rPr>
          <w:rFonts w:cstheme="minorHAnsi"/>
          <w:sz w:val="22"/>
          <w:szCs w:val="22"/>
          <w:lang w:val="en-GB"/>
        </w:rPr>
      </w:pPr>
      <w:r w:rsidRPr="00446FD0">
        <w:rPr>
          <w:rFonts w:cstheme="minorHAnsi"/>
          <w:b/>
          <w:bCs/>
          <w:sz w:val="22"/>
          <w:szCs w:val="22"/>
          <w:lang w:val="en-GB"/>
        </w:rPr>
        <w:t xml:space="preserve">Part </w:t>
      </w:r>
      <w:r>
        <w:rPr>
          <w:rFonts w:cstheme="minorHAnsi"/>
          <w:b/>
          <w:bCs/>
          <w:sz w:val="22"/>
          <w:szCs w:val="22"/>
          <w:lang w:val="en-GB"/>
        </w:rPr>
        <w:t>V</w:t>
      </w:r>
      <w:r>
        <w:rPr>
          <w:rFonts w:cstheme="minorHAnsi"/>
          <w:sz w:val="22"/>
          <w:szCs w:val="22"/>
          <w:lang w:val="en-GB"/>
        </w:rPr>
        <w:t xml:space="preserve"> </w:t>
      </w:r>
      <w:r w:rsidR="004C6AD5" w:rsidRPr="007315E5">
        <w:rPr>
          <w:rFonts w:cstheme="minorHAnsi"/>
          <w:b/>
          <w:sz w:val="22"/>
          <w:szCs w:val="22"/>
          <w:lang w:val="en-GB"/>
        </w:rPr>
        <w:t>Interaction and stakeholders participation</w:t>
      </w:r>
      <w:r w:rsidR="004C6AD5">
        <w:rPr>
          <w:rFonts w:cstheme="minorHAnsi"/>
          <w:sz w:val="22"/>
          <w:szCs w:val="22"/>
          <w:lang w:val="en-GB"/>
        </w:rPr>
        <w:t xml:space="preserve"> </w:t>
      </w:r>
    </w:p>
    <w:p w14:paraId="25C80662" w14:textId="77777777" w:rsidR="0068779E" w:rsidRDefault="0068779E" w:rsidP="00755B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636"/>
      </w:tblGrid>
      <w:tr w:rsidR="000A7481" w14:paraId="70DBE30C" w14:textId="77777777" w:rsidTr="00062297">
        <w:tc>
          <w:tcPr>
            <w:tcW w:w="3114" w:type="dxa"/>
          </w:tcPr>
          <w:p w14:paraId="7D6E2F44" w14:textId="77777777" w:rsidR="000A7481" w:rsidRDefault="000A7481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Question</w:t>
            </w:r>
          </w:p>
        </w:tc>
        <w:tc>
          <w:tcPr>
            <w:tcW w:w="3260" w:type="dxa"/>
          </w:tcPr>
          <w:p w14:paraId="071832AD" w14:textId="77777777" w:rsidR="000A7481" w:rsidRDefault="000A7481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Answer</w:t>
            </w:r>
          </w:p>
        </w:tc>
        <w:tc>
          <w:tcPr>
            <w:tcW w:w="2636" w:type="dxa"/>
          </w:tcPr>
          <w:p w14:paraId="465CCAC6" w14:textId="77777777" w:rsidR="000A7481" w:rsidRDefault="000A7481" w:rsidP="00755B33">
            <w:pPr>
              <w:spacing w:line="340" w:lineRule="exact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Additional information</w:t>
            </w:r>
          </w:p>
        </w:tc>
      </w:tr>
      <w:tr w:rsidR="004C6AD5" w:rsidRPr="00E63DD8" w14:paraId="28046497" w14:textId="77777777" w:rsidTr="00062297">
        <w:tc>
          <w:tcPr>
            <w:tcW w:w="3114" w:type="dxa"/>
          </w:tcPr>
          <w:p w14:paraId="6F94BA02" w14:textId="5C918C19" w:rsidR="004C6AD5" w:rsidRDefault="004C6AD5" w:rsidP="00755B33">
            <w:pPr>
              <w:pStyle w:val="ListParagraph"/>
              <w:numPr>
                <w:ilvl w:val="0"/>
                <w:numId w:val="27"/>
              </w:numPr>
              <w:spacing w:line="300" w:lineRule="exact"/>
              <w:ind w:left="311" w:hanging="376"/>
              <w:rPr>
                <w:rFonts w:cstheme="minorHAnsi"/>
                <w:sz w:val="20"/>
                <w:szCs w:val="20"/>
                <w:lang w:val="en-GB"/>
              </w:rPr>
            </w:pPr>
            <w:r w:rsidRPr="004C6AD5">
              <w:rPr>
                <w:rFonts w:cstheme="minorHAnsi"/>
                <w:sz w:val="20"/>
                <w:szCs w:val="20"/>
                <w:lang w:val="en-GB"/>
              </w:rPr>
              <w:t>Is there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any mechanism (e.g. regular meetings, information sharing, reporting) to facilitate </w:t>
            </w:r>
            <w:r w:rsidR="00EF719C">
              <w:rPr>
                <w:rFonts w:cstheme="minorHAnsi"/>
                <w:sz w:val="20"/>
                <w:szCs w:val="20"/>
                <w:lang w:val="en-GB"/>
              </w:rPr>
              <w:t>communication and interaction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AB7A26" w:rsidRPr="004C6AD5">
              <w:rPr>
                <w:rFonts w:cstheme="minorHAnsi"/>
                <w:b/>
                <w:sz w:val="20"/>
                <w:szCs w:val="20"/>
                <w:lang w:val="en-GB"/>
              </w:rPr>
              <w:t>among</w:t>
            </w:r>
            <w:r w:rsidR="00AB7A26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governmental </w:t>
            </w:r>
            <w:r w:rsidR="007315E5">
              <w:rPr>
                <w:rFonts w:cstheme="minorHAnsi"/>
                <w:sz w:val="20"/>
                <w:szCs w:val="20"/>
                <w:lang w:val="en-GB"/>
              </w:rPr>
              <w:t>departments</w:t>
            </w:r>
            <w:r w:rsidR="00AB7A26">
              <w:rPr>
                <w:rFonts w:cstheme="minorHAnsi"/>
                <w:sz w:val="20"/>
                <w:szCs w:val="20"/>
                <w:lang w:val="en-GB"/>
              </w:rPr>
              <w:t>, agencies</w:t>
            </w:r>
            <w:r w:rsidR="007315E5">
              <w:rPr>
                <w:rFonts w:cstheme="minorHAnsi"/>
                <w:sz w:val="20"/>
                <w:szCs w:val="20"/>
                <w:lang w:val="en-GB"/>
              </w:rPr>
              <w:t xml:space="preserve"> and </w:t>
            </w:r>
            <w:r>
              <w:rPr>
                <w:rFonts w:cstheme="minorHAnsi"/>
                <w:sz w:val="20"/>
                <w:szCs w:val="20"/>
                <w:lang w:val="en-GB"/>
              </w:rPr>
              <w:t>authorities?</w:t>
            </w:r>
          </w:p>
          <w:p w14:paraId="02892A3F" w14:textId="77777777" w:rsidR="00AB7A26" w:rsidRPr="00AB7A26" w:rsidRDefault="00AB7A26" w:rsidP="00AB7A26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0FCB040B" w14:textId="0715EF94" w:rsidR="004C6AD5" w:rsidRPr="004C6AD5" w:rsidRDefault="004C6AD5" w:rsidP="004C6AD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143304B1" w14:textId="7A975628" w:rsidR="004C6AD5" w:rsidRPr="00C67592" w:rsidRDefault="00AB7A26" w:rsidP="004C6AD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lastRenderedPageBreak/>
              <w:t>□</w:t>
            </w:r>
            <w:r w:rsidR="004C6AD5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C6AD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</w:t>
            </w:r>
          </w:p>
          <w:p w14:paraId="0447C78E" w14:textId="68C04248" w:rsidR="004C6AD5" w:rsidRDefault="00AB7A26" w:rsidP="004C6AD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4C6AD5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C6AD5">
              <w:rPr>
                <w:rFonts w:ascii="Calibri" w:hAnsi="Calibri" w:cs="Calibri"/>
                <w:sz w:val="20"/>
                <w:szCs w:val="20"/>
                <w:lang w:val="en-GB"/>
              </w:rPr>
              <w:t>No</w:t>
            </w:r>
          </w:p>
          <w:p w14:paraId="1A73C532" w14:textId="6660E15C" w:rsidR="00E66F42" w:rsidRDefault="00E66F42" w:rsidP="004C6AD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50BF507A" w14:textId="77777777" w:rsidR="004C6AD5" w:rsidRDefault="004C6AD5" w:rsidP="004C6AD5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A66C8F9" w14:textId="13A8CB26" w:rsidR="004C6AD5" w:rsidRPr="00E63DD8" w:rsidRDefault="004C6AD5" w:rsidP="004C6AD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Explain</w:t>
            </w:r>
            <w:r w:rsidR="00E26FCA">
              <w:rPr>
                <w:rFonts w:ascii="Calibri" w:hAnsi="Calibri" w:cs="Calibri"/>
                <w:sz w:val="20"/>
                <w:szCs w:val="20"/>
                <w:lang w:val="en-GB"/>
              </w:rPr>
              <w:t>/example:</w:t>
            </w:r>
          </w:p>
        </w:tc>
        <w:tc>
          <w:tcPr>
            <w:tcW w:w="2636" w:type="dxa"/>
          </w:tcPr>
          <w:p w14:paraId="5438F463" w14:textId="305E87A0" w:rsidR="004C6AD5" w:rsidRPr="00C0053B" w:rsidRDefault="00EF719C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 if applicable, the exact provision(s) of the legal/policy document that supports your answer</w:t>
            </w:r>
            <w:r w:rsidR="00976566">
              <w:rPr>
                <w:rFonts w:ascii="Calibri" w:hAnsi="Calibri" w:cs="Calibri"/>
                <w:sz w:val="20"/>
                <w:szCs w:val="20"/>
                <w:lang w:val="en-GB"/>
              </w:rPr>
              <w:t>, and provide URL.</w:t>
            </w:r>
          </w:p>
        </w:tc>
      </w:tr>
      <w:tr w:rsidR="007315E5" w:rsidRPr="00E63DD8" w14:paraId="4148033F" w14:textId="77777777" w:rsidTr="00062297">
        <w:tc>
          <w:tcPr>
            <w:tcW w:w="3114" w:type="dxa"/>
          </w:tcPr>
          <w:p w14:paraId="7ED3255E" w14:textId="6D509E2B" w:rsidR="007315E5" w:rsidRDefault="007315E5" w:rsidP="00AB7A26">
            <w:pPr>
              <w:pStyle w:val="ListParagraph"/>
              <w:numPr>
                <w:ilvl w:val="0"/>
                <w:numId w:val="27"/>
              </w:numPr>
              <w:spacing w:line="300" w:lineRule="exact"/>
              <w:ind w:left="311" w:hanging="376"/>
              <w:rPr>
                <w:rFonts w:cstheme="minorHAnsi"/>
                <w:sz w:val="20"/>
                <w:szCs w:val="20"/>
                <w:lang w:val="en-GB"/>
              </w:rPr>
            </w:pPr>
            <w:r w:rsidRPr="004C6AD5">
              <w:rPr>
                <w:rFonts w:cstheme="minorHAnsi"/>
                <w:sz w:val="20"/>
                <w:szCs w:val="20"/>
                <w:lang w:val="en-GB"/>
              </w:rPr>
              <w:lastRenderedPageBreak/>
              <w:t>Is there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any mechanism (e.g. regular meetings, information sharing, reporting) to facilitate communication and interaction </w:t>
            </w:r>
            <w:r w:rsidR="00AB7A26">
              <w:rPr>
                <w:rFonts w:cstheme="minorHAnsi"/>
                <w:b/>
                <w:sz w:val="20"/>
                <w:szCs w:val="20"/>
                <w:lang w:val="en-GB"/>
              </w:rPr>
              <w:t>between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governmental </w:t>
            </w:r>
            <w:r w:rsidR="00AB7A26">
              <w:rPr>
                <w:rFonts w:cstheme="minorHAnsi"/>
                <w:sz w:val="20"/>
                <w:szCs w:val="20"/>
                <w:lang w:val="en-GB"/>
              </w:rPr>
              <w:t xml:space="preserve">departments, agencies and </w:t>
            </w:r>
            <w:r>
              <w:rPr>
                <w:rFonts w:cstheme="minorHAnsi"/>
                <w:sz w:val="20"/>
                <w:szCs w:val="20"/>
                <w:lang w:val="en-GB"/>
              </w:rPr>
              <w:t>authorities</w:t>
            </w:r>
            <w:r w:rsidR="00AB7A2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AB7A26" w:rsidRPr="00AB7A26">
              <w:rPr>
                <w:rFonts w:cstheme="minorHAnsi"/>
                <w:b/>
                <w:sz w:val="20"/>
                <w:szCs w:val="20"/>
                <w:lang w:val="en-GB"/>
              </w:rPr>
              <w:t xml:space="preserve">and </w:t>
            </w:r>
            <w:r w:rsidR="00AB7A26">
              <w:rPr>
                <w:rFonts w:cstheme="minorHAnsi"/>
                <w:sz w:val="20"/>
                <w:szCs w:val="20"/>
                <w:lang w:val="en-GB"/>
              </w:rPr>
              <w:t>fishers’ organizations and groups</w:t>
            </w:r>
          </w:p>
          <w:p w14:paraId="343C19E4" w14:textId="77777777" w:rsidR="00AB7A26" w:rsidRPr="00AB7A26" w:rsidRDefault="00AB7A26" w:rsidP="00AB7A26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3F7741AD" w14:textId="2AD9C123" w:rsidR="00AB7A26" w:rsidRPr="00AB7A26" w:rsidRDefault="00AB7A26" w:rsidP="00AB7A26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486CB286" w14:textId="77777777" w:rsidR="00AB7A26" w:rsidRPr="00C67592" w:rsidRDefault="00AB7A26" w:rsidP="00AB7A26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</w:t>
            </w:r>
          </w:p>
          <w:p w14:paraId="0D099A52" w14:textId="66D38154" w:rsidR="00AB7A26" w:rsidRDefault="00AB7A26" w:rsidP="00AB7A26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</w:t>
            </w:r>
          </w:p>
          <w:p w14:paraId="2DB26A3A" w14:textId="30A20AD0" w:rsidR="00E66F42" w:rsidRDefault="00E66F42" w:rsidP="00AB7A26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4471F4E2" w14:textId="77777777" w:rsidR="00AB7A26" w:rsidRDefault="00AB7A26" w:rsidP="00AB7A26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74BA310" w14:textId="77777777" w:rsidR="007315E5" w:rsidRDefault="00AB7A26" w:rsidP="00AB7A26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Explain/example:</w:t>
            </w:r>
          </w:p>
          <w:p w14:paraId="0BBB8724" w14:textId="77777777" w:rsidR="00AB7A26" w:rsidRDefault="00AB7A26" w:rsidP="00AB7A26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D1F5D64" w14:textId="62CC6BAC" w:rsidR="00AB7A26" w:rsidRPr="001F7F50" w:rsidRDefault="00AB7A26" w:rsidP="00AB7A26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8"/>
                <w:szCs w:val="20"/>
              </w:rPr>
            </w:pPr>
          </w:p>
        </w:tc>
        <w:tc>
          <w:tcPr>
            <w:tcW w:w="2636" w:type="dxa"/>
          </w:tcPr>
          <w:p w14:paraId="174EB37A" w14:textId="77777777" w:rsidR="007315E5" w:rsidRPr="00C0053B" w:rsidRDefault="007315E5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F719C" w:rsidRPr="00E63DD8" w14:paraId="557C9D10" w14:textId="77777777" w:rsidTr="00062297">
        <w:tc>
          <w:tcPr>
            <w:tcW w:w="3114" w:type="dxa"/>
          </w:tcPr>
          <w:p w14:paraId="73120FB8" w14:textId="4C814D0F" w:rsidR="00537605" w:rsidRDefault="00EF719C" w:rsidP="00537605">
            <w:pPr>
              <w:pStyle w:val="ListParagraph"/>
              <w:numPr>
                <w:ilvl w:val="0"/>
                <w:numId w:val="27"/>
              </w:numPr>
              <w:spacing w:line="300" w:lineRule="exact"/>
              <w:ind w:left="311" w:hanging="376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Is representation of SSF in</w:t>
            </w:r>
            <w:r w:rsidR="00537605">
              <w:rPr>
                <w:rFonts w:cstheme="minorHAnsi"/>
                <w:sz w:val="20"/>
                <w:szCs w:val="20"/>
                <w:lang w:val="en-GB"/>
              </w:rPr>
              <w:t xml:space="preserve"> decision-making and/or resource management legally required</w:t>
            </w:r>
            <w:r w:rsidR="007315E5">
              <w:rPr>
                <w:rFonts w:cstheme="minorHAnsi"/>
                <w:sz w:val="20"/>
                <w:szCs w:val="20"/>
                <w:lang w:val="en-GB"/>
              </w:rPr>
              <w:t>, at any level of governance</w:t>
            </w:r>
            <w:r w:rsidR="00537605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  <w:p w14:paraId="66C8B21C" w14:textId="2E50F69F" w:rsidR="00EF719C" w:rsidRPr="00537605" w:rsidRDefault="00EF719C" w:rsidP="00537605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  <w:r w:rsidRPr="0053760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14:paraId="113809F2" w14:textId="5C0BC4CE" w:rsidR="00537605" w:rsidRDefault="00AB7A26" w:rsidP="0053760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537605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37605">
              <w:rPr>
                <w:rFonts w:ascii="Calibri" w:hAnsi="Calibri" w:cs="Calibri"/>
                <w:sz w:val="20"/>
                <w:szCs w:val="20"/>
                <w:lang w:val="en-GB"/>
              </w:rPr>
              <w:t>Yes, name the provision</w:t>
            </w:r>
            <w:r w:rsidR="007315E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and indicate the level of representation (e.g. </w:t>
            </w:r>
            <w:proofErr w:type="gramStart"/>
            <w:r w:rsidR="007315E5">
              <w:rPr>
                <w:rFonts w:ascii="Calibri" w:hAnsi="Calibri" w:cs="Calibri"/>
                <w:sz w:val="20"/>
                <w:szCs w:val="20"/>
                <w:lang w:val="en-GB"/>
              </w:rPr>
              <w:t>national</w:t>
            </w:r>
            <w:proofErr w:type="gramEnd"/>
            <w:r w:rsidR="007315E5">
              <w:rPr>
                <w:rFonts w:ascii="Calibri" w:hAnsi="Calibri" w:cs="Calibri"/>
                <w:sz w:val="20"/>
                <w:szCs w:val="20"/>
                <w:lang w:val="en-GB"/>
              </w:rPr>
              <w:t>, provincial, local)</w:t>
            </w:r>
          </w:p>
          <w:p w14:paraId="1CB2D419" w14:textId="0827360C" w:rsidR="00537605" w:rsidRDefault="00537605" w:rsidP="0053760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8E02E4C" w14:textId="77777777" w:rsidR="00556658" w:rsidRPr="00C67592" w:rsidRDefault="00556658" w:rsidP="0053760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9E9CCCD" w14:textId="2B99745F" w:rsidR="00537605" w:rsidRDefault="00AB7A26" w:rsidP="0053760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537605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37605">
              <w:rPr>
                <w:rFonts w:ascii="Calibri" w:hAnsi="Calibri" w:cs="Calibri"/>
                <w:sz w:val="20"/>
                <w:szCs w:val="20"/>
                <w:lang w:val="en-GB"/>
              </w:rPr>
              <w:t>No</w:t>
            </w:r>
          </w:p>
          <w:p w14:paraId="53859BF0" w14:textId="47BC1FE0" w:rsidR="00E66F42" w:rsidRDefault="00E66F42" w:rsidP="00537605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3C65C1C6" w14:textId="77777777" w:rsidR="00EF719C" w:rsidRPr="00E63DD8" w:rsidRDefault="00EF719C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36" w:type="dxa"/>
          </w:tcPr>
          <w:p w14:paraId="4A2D810C" w14:textId="6ADAE1B9" w:rsidR="00556658" w:rsidRDefault="00556658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 if applicable, the exact provision(s) of the legal/policy doc</w:t>
            </w:r>
            <w:r w:rsidR="00976566">
              <w:rPr>
                <w:rFonts w:ascii="Calibri" w:hAnsi="Calibri" w:cs="Calibri"/>
                <w:sz w:val="20"/>
                <w:szCs w:val="20"/>
                <w:lang w:val="en-GB"/>
              </w:rPr>
              <w:t>ument that supports your answer, and provide URL.</w:t>
            </w:r>
          </w:p>
          <w:p w14:paraId="26C7AE76" w14:textId="635409BB" w:rsidR="00556658" w:rsidRPr="00C0053B" w:rsidRDefault="00556658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C641A1" w:rsidRPr="00E63DD8" w14:paraId="20376CA8" w14:textId="77777777" w:rsidTr="00062297">
        <w:tc>
          <w:tcPr>
            <w:tcW w:w="3114" w:type="dxa"/>
          </w:tcPr>
          <w:p w14:paraId="3F0E95D1" w14:textId="15EAEF33" w:rsidR="00C641A1" w:rsidRDefault="00E26FCA" w:rsidP="004C6AD5">
            <w:pPr>
              <w:pStyle w:val="ListParagraph"/>
              <w:numPr>
                <w:ilvl w:val="0"/>
                <w:numId w:val="27"/>
              </w:numPr>
              <w:spacing w:line="300" w:lineRule="exact"/>
              <w:ind w:left="311" w:hanging="376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Is</w:t>
            </w:r>
            <w:r w:rsidR="004C6AD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there a </w:t>
            </w:r>
            <w:r w:rsidR="004C6AD5">
              <w:rPr>
                <w:rFonts w:cstheme="minorHAnsi"/>
                <w:sz w:val="20"/>
                <w:szCs w:val="20"/>
                <w:lang w:val="en-GB"/>
              </w:rPr>
              <w:t>co-management</w:t>
            </w:r>
            <w:r w:rsidR="00AB7A26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r w:rsidR="00C641A1">
              <w:rPr>
                <w:rFonts w:cstheme="minorHAnsi"/>
                <w:sz w:val="20"/>
                <w:szCs w:val="20"/>
                <w:lang w:val="en-GB"/>
              </w:rPr>
              <w:t xml:space="preserve">decentralised fisheries management </w:t>
            </w:r>
            <w:r>
              <w:rPr>
                <w:rFonts w:cstheme="minorHAnsi"/>
                <w:sz w:val="20"/>
                <w:szCs w:val="20"/>
                <w:lang w:val="en-GB"/>
              </w:rPr>
              <w:t>scheme</w:t>
            </w:r>
            <w:r w:rsidR="00C641A1">
              <w:rPr>
                <w:rFonts w:cstheme="minorHAnsi"/>
                <w:sz w:val="20"/>
                <w:szCs w:val="20"/>
                <w:lang w:val="en-GB"/>
              </w:rPr>
              <w:t xml:space="preserve"> (e.g. co-management, community-based management)</w:t>
            </w:r>
            <w:r w:rsidR="00AB7A26">
              <w:rPr>
                <w:rFonts w:cstheme="minorHAnsi"/>
                <w:sz w:val="20"/>
                <w:szCs w:val="20"/>
                <w:lang w:val="en-GB"/>
              </w:rPr>
              <w:t>, or any other form</w:t>
            </w:r>
            <w:r w:rsidR="00A104CB">
              <w:rPr>
                <w:rFonts w:cstheme="minorHAnsi"/>
                <w:sz w:val="20"/>
                <w:szCs w:val="20"/>
                <w:lang w:val="en-GB"/>
              </w:rPr>
              <w:t>s</w:t>
            </w:r>
            <w:r w:rsidR="00AB7A26">
              <w:rPr>
                <w:rFonts w:cstheme="minorHAnsi"/>
                <w:sz w:val="20"/>
                <w:szCs w:val="20"/>
                <w:lang w:val="en-GB"/>
              </w:rPr>
              <w:t xml:space="preserve"> of </w:t>
            </w:r>
            <w:r w:rsidR="00A104CB">
              <w:rPr>
                <w:rFonts w:cstheme="minorHAnsi"/>
                <w:sz w:val="20"/>
                <w:szCs w:val="20"/>
                <w:lang w:val="en-GB"/>
              </w:rPr>
              <w:t xml:space="preserve">fishers’ </w:t>
            </w:r>
            <w:r w:rsidR="00AB7A26">
              <w:rPr>
                <w:rFonts w:cstheme="minorHAnsi"/>
                <w:sz w:val="20"/>
                <w:szCs w:val="20"/>
                <w:lang w:val="en-GB"/>
              </w:rPr>
              <w:t>participation in management</w:t>
            </w:r>
            <w:r w:rsidR="00C641A1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  <w:p w14:paraId="287D2CF5" w14:textId="77777777" w:rsidR="00AB7A26" w:rsidRPr="00AB7A26" w:rsidRDefault="00AB7A26" w:rsidP="00AB7A26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2C5ABB28" w14:textId="741EB8F9" w:rsidR="00E26FCA" w:rsidRPr="00E26FCA" w:rsidRDefault="00E26FCA" w:rsidP="00E26FCA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20F1F7C4" w14:textId="074D6ECD" w:rsidR="00C641A1" w:rsidRDefault="00AB7A26" w:rsidP="00755B33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C641A1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641A1">
              <w:rPr>
                <w:rFonts w:ascii="Calibri" w:hAnsi="Calibri" w:cs="Calibri"/>
                <w:sz w:val="20"/>
                <w:szCs w:val="20"/>
                <w:lang w:val="en-GB"/>
              </w:rPr>
              <w:t>Yes</w:t>
            </w:r>
          </w:p>
          <w:p w14:paraId="2D5A9BD0" w14:textId="61483690" w:rsidR="009145F9" w:rsidRDefault="00AB7A26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="00C641A1"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641A1">
              <w:rPr>
                <w:rFonts w:ascii="Calibri" w:hAnsi="Calibri" w:cs="Calibri"/>
                <w:sz w:val="20"/>
                <w:szCs w:val="20"/>
                <w:lang w:val="en-GB"/>
              </w:rPr>
              <w:t>No</w:t>
            </w:r>
          </w:p>
          <w:p w14:paraId="171FBE7A" w14:textId="37DB0997" w:rsidR="00E66F42" w:rsidRDefault="00E66F42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</w:p>
          <w:p w14:paraId="08184498" w14:textId="77777777" w:rsidR="00E26FCA" w:rsidRDefault="00E26FCA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FCACAAB" w14:textId="260C4061" w:rsidR="00E26FCA" w:rsidRPr="00394157" w:rsidRDefault="00E26FCA" w:rsidP="00E26FCA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Explain/example:</w:t>
            </w:r>
          </w:p>
        </w:tc>
        <w:tc>
          <w:tcPr>
            <w:tcW w:w="2636" w:type="dxa"/>
          </w:tcPr>
          <w:p w14:paraId="11CDD37F" w14:textId="5F390434" w:rsidR="00C641A1" w:rsidRDefault="00EF719C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 if applicable, the exact provision(s) of the legal/policy document that supports your answer</w:t>
            </w:r>
            <w:r w:rsidR="00976566">
              <w:rPr>
                <w:rFonts w:ascii="Calibri" w:hAnsi="Calibri" w:cs="Calibri"/>
                <w:sz w:val="20"/>
                <w:szCs w:val="20"/>
                <w:lang w:val="en-GB"/>
              </w:rPr>
              <w:t>, and provide URL.</w:t>
            </w:r>
          </w:p>
        </w:tc>
      </w:tr>
      <w:tr w:rsidR="00AB7A26" w:rsidRPr="00E63DD8" w14:paraId="03382050" w14:textId="77777777" w:rsidTr="00062297">
        <w:tc>
          <w:tcPr>
            <w:tcW w:w="3114" w:type="dxa"/>
          </w:tcPr>
          <w:p w14:paraId="70E72289" w14:textId="3BFB8388" w:rsidR="00AB7A26" w:rsidRDefault="00A104CB" w:rsidP="004C6AD5">
            <w:pPr>
              <w:pStyle w:val="ListParagraph"/>
              <w:numPr>
                <w:ilvl w:val="0"/>
                <w:numId w:val="27"/>
              </w:numPr>
              <w:spacing w:line="300" w:lineRule="exact"/>
              <w:ind w:left="311" w:hanging="376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Is there any interest or commitment for a </w:t>
            </w:r>
            <w:r w:rsidR="002929A6">
              <w:rPr>
                <w:rFonts w:cstheme="minorHAnsi"/>
                <w:sz w:val="20"/>
                <w:szCs w:val="20"/>
                <w:lang w:val="en-GB"/>
              </w:rPr>
              <w:t>more holistic form of governance or reform?</w:t>
            </w:r>
          </w:p>
          <w:p w14:paraId="3AF1C1E9" w14:textId="67A8E8C0" w:rsidR="002929A6" w:rsidRPr="002929A6" w:rsidRDefault="002929A6" w:rsidP="002929A6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5EA06176" w14:textId="77777777" w:rsidR="00A104CB" w:rsidRDefault="00A104CB" w:rsidP="00A104CB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14:paraId="7C753D64" w14:textId="71ABA9AB" w:rsidR="00A104CB" w:rsidRPr="00A104CB" w:rsidRDefault="00A104CB" w:rsidP="00A104CB">
            <w:pPr>
              <w:spacing w:line="300" w:lineRule="exac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59266658" w14:textId="77777777" w:rsidR="002929A6" w:rsidRDefault="002929A6" w:rsidP="002929A6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Yes</w:t>
            </w:r>
          </w:p>
          <w:p w14:paraId="31311F9A" w14:textId="77777777" w:rsidR="002929A6" w:rsidRDefault="002929A6" w:rsidP="002929A6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</w:t>
            </w:r>
          </w:p>
          <w:p w14:paraId="690BB354" w14:textId="00EB96AE" w:rsidR="00E66F42" w:rsidRDefault="00E66F42" w:rsidP="002929A6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7A26">
              <w:rPr>
                <w:rFonts w:ascii="Calibri" w:hAnsi="Calibri" w:cs="Calibri"/>
                <w:b/>
                <w:bCs/>
                <w:sz w:val="36"/>
                <w:szCs w:val="20"/>
              </w:rPr>
              <w:t>□</w:t>
            </w:r>
            <w:r w:rsidRPr="00E63D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Not clear</w:t>
            </w:r>
            <w:bookmarkStart w:id="0" w:name="_GoBack"/>
            <w:bookmarkEnd w:id="0"/>
          </w:p>
          <w:p w14:paraId="4496246C" w14:textId="77777777" w:rsidR="002929A6" w:rsidRDefault="002929A6" w:rsidP="002929A6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8C125AE" w14:textId="4F001608" w:rsidR="00AB7A26" w:rsidRPr="00AB7A26" w:rsidRDefault="002929A6" w:rsidP="002929A6">
            <w:pPr>
              <w:pStyle w:val="NormalWeb"/>
              <w:snapToGrid w:val="0"/>
              <w:spacing w:before="0" w:beforeAutospacing="0" w:after="0" w:afterAutospacing="0" w:line="300" w:lineRule="exact"/>
              <w:rPr>
                <w:rFonts w:ascii="Calibri" w:hAnsi="Calibri" w:cs="Calibri"/>
                <w:b/>
                <w:bCs/>
                <w:sz w:val="36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Explain/example:</w:t>
            </w:r>
          </w:p>
        </w:tc>
        <w:tc>
          <w:tcPr>
            <w:tcW w:w="2636" w:type="dxa"/>
          </w:tcPr>
          <w:p w14:paraId="2FEF9B86" w14:textId="77777777" w:rsidR="00AB7A26" w:rsidRDefault="002929A6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0053B">
              <w:rPr>
                <w:rFonts w:ascii="Calibri" w:hAnsi="Calibri" w:cs="Calibri"/>
                <w:sz w:val="20"/>
                <w:szCs w:val="20"/>
                <w:lang w:val="en-GB"/>
              </w:rPr>
              <w:t>Please indicate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, if applicable, the exact provision(s) of the legal/policy document that supports your answer, and provide URL.</w:t>
            </w:r>
          </w:p>
          <w:p w14:paraId="162E4264" w14:textId="77777777" w:rsidR="002929A6" w:rsidRDefault="002929A6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2A9EE31" w14:textId="77777777" w:rsidR="002929A6" w:rsidRDefault="002929A6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4CF63E4" w14:textId="1C8831EA" w:rsidR="002929A6" w:rsidRPr="00C0053B" w:rsidRDefault="002929A6" w:rsidP="00755B33">
            <w:pPr>
              <w:spacing w:line="300" w:lineRule="exac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0986DAC7" w14:textId="5F84197A" w:rsidR="00482CE6" w:rsidRDefault="00482CE6" w:rsidP="00755B33">
      <w:pPr>
        <w:spacing w:line="340" w:lineRule="exact"/>
        <w:rPr>
          <w:rFonts w:cstheme="minorHAnsi"/>
          <w:b/>
          <w:bCs/>
          <w:sz w:val="22"/>
          <w:szCs w:val="22"/>
          <w:lang w:val="en-GB"/>
        </w:rPr>
      </w:pPr>
    </w:p>
    <w:p w14:paraId="754A9E53" w14:textId="77777777" w:rsidR="00BC21E3" w:rsidRDefault="00BC21E3" w:rsidP="00755B33">
      <w:pPr>
        <w:spacing w:line="340" w:lineRule="exact"/>
        <w:rPr>
          <w:rFonts w:cstheme="minorHAnsi"/>
          <w:b/>
          <w:bCs/>
          <w:sz w:val="22"/>
          <w:szCs w:val="22"/>
          <w:lang w:val="en-GB"/>
        </w:rPr>
      </w:pPr>
    </w:p>
    <w:p w14:paraId="465D1F09" w14:textId="4CA6C561" w:rsidR="00BC21E3" w:rsidRDefault="00BC21E3" w:rsidP="00BC21E3">
      <w:pPr>
        <w:spacing w:line="340" w:lineRule="exact"/>
        <w:rPr>
          <w:rFonts w:cstheme="minorHAnsi"/>
          <w:sz w:val="22"/>
          <w:szCs w:val="22"/>
          <w:lang w:val="en-GB"/>
        </w:rPr>
      </w:pPr>
      <w:r w:rsidRPr="00446FD0">
        <w:rPr>
          <w:rFonts w:cstheme="minorHAnsi"/>
          <w:b/>
          <w:bCs/>
          <w:sz w:val="22"/>
          <w:szCs w:val="22"/>
          <w:lang w:val="en-GB"/>
        </w:rPr>
        <w:t xml:space="preserve">Part </w:t>
      </w:r>
      <w:r>
        <w:rPr>
          <w:rFonts w:cstheme="minorHAnsi"/>
          <w:b/>
          <w:bCs/>
          <w:sz w:val="22"/>
          <w:szCs w:val="22"/>
          <w:lang w:val="en-GB"/>
        </w:rPr>
        <w:t>VI</w:t>
      </w:r>
      <w:r>
        <w:rPr>
          <w:rFonts w:cstheme="minorHAnsi"/>
          <w:sz w:val="22"/>
          <w:szCs w:val="22"/>
          <w:lang w:val="en-GB"/>
        </w:rPr>
        <w:t xml:space="preserve"> </w:t>
      </w:r>
      <w:proofErr w:type="gramStart"/>
      <w:r>
        <w:rPr>
          <w:rFonts w:cstheme="minorHAnsi"/>
          <w:b/>
          <w:sz w:val="22"/>
          <w:szCs w:val="22"/>
          <w:lang w:val="en-GB"/>
        </w:rPr>
        <w:t>Other</w:t>
      </w:r>
      <w:proofErr w:type="gramEnd"/>
      <w:r>
        <w:rPr>
          <w:rFonts w:cstheme="minorHAnsi"/>
          <w:b/>
          <w:sz w:val="22"/>
          <w:szCs w:val="22"/>
          <w:lang w:val="en-GB"/>
        </w:rPr>
        <w:t xml:space="preserve"> context or specific information about SSF in the country</w:t>
      </w:r>
      <w:r>
        <w:rPr>
          <w:rFonts w:cstheme="minorHAnsi"/>
          <w:sz w:val="22"/>
          <w:szCs w:val="22"/>
          <w:lang w:val="en-GB"/>
        </w:rPr>
        <w:t xml:space="preserve"> </w:t>
      </w:r>
    </w:p>
    <w:p w14:paraId="7D7C7295" w14:textId="77777777" w:rsidR="00BC21E3" w:rsidRDefault="00BC21E3" w:rsidP="00BC21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BC21E3" w14:paraId="58BC4822" w14:textId="77777777" w:rsidTr="00BC21E3">
        <w:tc>
          <w:tcPr>
            <w:tcW w:w="9236" w:type="dxa"/>
          </w:tcPr>
          <w:p w14:paraId="4A2817CB" w14:textId="77777777" w:rsidR="00BC21E3" w:rsidRDefault="00BC21E3" w:rsidP="00BC21E3"/>
          <w:p w14:paraId="7F259F9C" w14:textId="77777777" w:rsidR="00BC21E3" w:rsidRDefault="00BC21E3" w:rsidP="00BC21E3"/>
          <w:p w14:paraId="61690DD8" w14:textId="77777777" w:rsidR="00BC21E3" w:rsidRDefault="00BC21E3" w:rsidP="00BC21E3"/>
          <w:p w14:paraId="16450025" w14:textId="77777777" w:rsidR="00BC21E3" w:rsidRDefault="00BC21E3" w:rsidP="00BC21E3"/>
          <w:p w14:paraId="70235BC3" w14:textId="77777777" w:rsidR="00BC21E3" w:rsidRDefault="00BC21E3" w:rsidP="00BC21E3"/>
          <w:p w14:paraId="17843D41" w14:textId="77777777" w:rsidR="00BC21E3" w:rsidRDefault="00BC21E3" w:rsidP="00BC21E3"/>
          <w:p w14:paraId="472EB25E" w14:textId="77777777" w:rsidR="00BC21E3" w:rsidRDefault="00BC21E3" w:rsidP="00BC21E3"/>
          <w:p w14:paraId="657D8C20" w14:textId="77777777" w:rsidR="00BC21E3" w:rsidRDefault="00BC21E3" w:rsidP="00BC21E3"/>
          <w:p w14:paraId="1C758883" w14:textId="77777777" w:rsidR="00BC21E3" w:rsidRDefault="00BC21E3" w:rsidP="00BC21E3"/>
          <w:p w14:paraId="6402B7BE" w14:textId="77777777" w:rsidR="00BC21E3" w:rsidRDefault="00BC21E3" w:rsidP="00BC21E3"/>
          <w:p w14:paraId="574FF007" w14:textId="77777777" w:rsidR="00BC21E3" w:rsidRDefault="00BC21E3" w:rsidP="00BC21E3"/>
          <w:p w14:paraId="4FA3C4A8" w14:textId="77777777" w:rsidR="00BC21E3" w:rsidRDefault="00BC21E3" w:rsidP="00BC21E3"/>
        </w:tc>
      </w:tr>
    </w:tbl>
    <w:p w14:paraId="5DC932DE" w14:textId="77777777" w:rsidR="00BC21E3" w:rsidRDefault="00BC21E3" w:rsidP="00BC21E3"/>
    <w:p w14:paraId="4AA8BCBB" w14:textId="77777777" w:rsidR="00BC21E3" w:rsidRDefault="00BC21E3" w:rsidP="00755B33">
      <w:pPr>
        <w:spacing w:line="340" w:lineRule="exact"/>
        <w:rPr>
          <w:rFonts w:cstheme="minorHAnsi"/>
          <w:b/>
          <w:bCs/>
          <w:sz w:val="22"/>
          <w:szCs w:val="22"/>
          <w:lang w:val="en-GB"/>
        </w:rPr>
      </w:pPr>
    </w:p>
    <w:p w14:paraId="6BFC29D8" w14:textId="22DD7533" w:rsidR="00DB5166" w:rsidRDefault="00DB5166" w:rsidP="00755B33">
      <w:pPr>
        <w:spacing w:line="340" w:lineRule="exact"/>
        <w:rPr>
          <w:rFonts w:cstheme="minorHAnsi"/>
          <w:b/>
          <w:bCs/>
          <w:sz w:val="22"/>
          <w:szCs w:val="22"/>
          <w:lang w:val="en-GB"/>
        </w:rPr>
      </w:pPr>
      <w:r>
        <w:rPr>
          <w:rFonts w:cstheme="minorHAnsi"/>
          <w:b/>
          <w:bCs/>
          <w:sz w:val="22"/>
          <w:szCs w:val="22"/>
          <w:lang w:val="en-GB"/>
        </w:rPr>
        <w:t>Part VII About the team</w:t>
      </w:r>
    </w:p>
    <w:p w14:paraId="3DE8B110" w14:textId="77777777" w:rsidR="00DB5166" w:rsidRDefault="00DB5166" w:rsidP="00755B33">
      <w:pPr>
        <w:spacing w:line="340" w:lineRule="exact"/>
        <w:rPr>
          <w:rFonts w:cstheme="minorHAnsi"/>
          <w:b/>
          <w:bCs/>
          <w:sz w:val="22"/>
          <w:szCs w:val="22"/>
          <w:lang w:val="en-GB"/>
        </w:rPr>
      </w:pPr>
    </w:p>
    <w:p w14:paraId="2620CF38" w14:textId="764FDDE8" w:rsidR="00DB5166" w:rsidRDefault="00DB5166" w:rsidP="00DB5166">
      <w:pPr>
        <w:spacing w:line="340" w:lineRule="exact"/>
        <w:rPr>
          <w:rFonts w:cstheme="minorHAnsi"/>
          <w:sz w:val="22"/>
          <w:szCs w:val="22"/>
          <w:lang w:val="en-GB"/>
        </w:rPr>
      </w:pPr>
      <w:r w:rsidRPr="00DB5166">
        <w:rPr>
          <w:rFonts w:cstheme="minorHAnsi"/>
          <w:sz w:val="22"/>
          <w:szCs w:val="22"/>
          <w:lang w:val="en-GB"/>
        </w:rPr>
        <w:t>C</w:t>
      </w:r>
      <w:r>
        <w:rPr>
          <w:rFonts w:cstheme="minorHAnsi"/>
          <w:sz w:val="22"/>
          <w:szCs w:val="22"/>
          <w:lang w:val="en-GB"/>
        </w:rPr>
        <w:t>ollective experience in SSF and familiarity with legal and policy frameworks):</w:t>
      </w:r>
    </w:p>
    <w:p w14:paraId="53BA6365" w14:textId="77777777" w:rsidR="00DB5166" w:rsidRDefault="00DB5166" w:rsidP="00DB5166">
      <w:pPr>
        <w:spacing w:line="340" w:lineRule="exact"/>
        <w:rPr>
          <w:rFonts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DB5166" w14:paraId="6C64AD68" w14:textId="77777777" w:rsidTr="002A45C9">
        <w:tc>
          <w:tcPr>
            <w:tcW w:w="9236" w:type="dxa"/>
          </w:tcPr>
          <w:p w14:paraId="3084018B" w14:textId="77777777" w:rsidR="00DB5166" w:rsidRDefault="00DB5166" w:rsidP="002A45C9"/>
          <w:p w14:paraId="533C01E5" w14:textId="77777777" w:rsidR="00DB5166" w:rsidRDefault="00DB5166" w:rsidP="002A45C9"/>
          <w:p w14:paraId="40218436" w14:textId="77777777" w:rsidR="00DB5166" w:rsidRDefault="00DB5166" w:rsidP="002A45C9"/>
          <w:p w14:paraId="60D9D32C" w14:textId="77777777" w:rsidR="00DB5166" w:rsidRDefault="00DB5166" w:rsidP="002A45C9"/>
          <w:p w14:paraId="1F872ABC" w14:textId="77777777" w:rsidR="00DB5166" w:rsidRDefault="00DB5166" w:rsidP="002A45C9"/>
          <w:p w14:paraId="1F7F296B" w14:textId="77777777" w:rsidR="00DB5166" w:rsidRDefault="00DB5166" w:rsidP="002A45C9"/>
        </w:tc>
      </w:tr>
    </w:tbl>
    <w:p w14:paraId="6D5D702E" w14:textId="77777777" w:rsidR="00DB5166" w:rsidRDefault="00DB5166" w:rsidP="00DB5166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34A5893A" w14:textId="77777777" w:rsidR="00DB5166" w:rsidRDefault="00DB5166" w:rsidP="00DB5166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4D8E3AEE" w14:textId="77777777" w:rsidR="00DB5166" w:rsidRDefault="00DB5166" w:rsidP="00DB5166">
      <w:pPr>
        <w:spacing w:line="340" w:lineRule="exact"/>
        <w:rPr>
          <w:rFonts w:cstheme="minorHAnsi"/>
          <w:sz w:val="22"/>
          <w:szCs w:val="22"/>
          <w:lang w:val="en-GB"/>
        </w:rPr>
      </w:pPr>
      <w:r w:rsidRPr="00814818">
        <w:rPr>
          <w:rFonts w:cstheme="minorHAnsi"/>
          <w:b/>
          <w:sz w:val="22"/>
          <w:szCs w:val="22"/>
          <w:lang w:val="en-GB"/>
        </w:rPr>
        <w:t>Corresponding contributor</w:t>
      </w:r>
      <w:r>
        <w:rPr>
          <w:rFonts w:cstheme="minorHAnsi"/>
          <w:sz w:val="22"/>
          <w:szCs w:val="22"/>
          <w:lang w:val="en-GB"/>
        </w:rPr>
        <w:t>:</w:t>
      </w:r>
    </w:p>
    <w:p w14:paraId="64779387" w14:textId="77777777" w:rsidR="00DB5166" w:rsidRDefault="00DB5166" w:rsidP="00DB5166">
      <w:pPr>
        <w:spacing w:line="340" w:lineRule="exact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Name:</w:t>
      </w:r>
    </w:p>
    <w:p w14:paraId="5A637E6E" w14:textId="77777777" w:rsidR="00DB5166" w:rsidRDefault="00DB5166" w:rsidP="00DB5166">
      <w:pPr>
        <w:spacing w:line="340" w:lineRule="exact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E-mail: </w:t>
      </w:r>
    </w:p>
    <w:p w14:paraId="35F61A61" w14:textId="77777777" w:rsidR="00DB5166" w:rsidRDefault="00DB5166" w:rsidP="00DB5166">
      <w:pPr>
        <w:spacing w:line="340" w:lineRule="exact"/>
        <w:rPr>
          <w:rFonts w:cstheme="minorHAnsi"/>
          <w:sz w:val="22"/>
          <w:szCs w:val="22"/>
          <w:lang w:val="en-GB"/>
        </w:rPr>
      </w:pPr>
    </w:p>
    <w:p w14:paraId="24E5FCD2" w14:textId="77777777" w:rsidR="00DB5166" w:rsidRDefault="00DB5166" w:rsidP="00755B33">
      <w:pPr>
        <w:spacing w:line="340" w:lineRule="exact"/>
        <w:rPr>
          <w:rFonts w:cstheme="minorHAnsi"/>
          <w:b/>
          <w:bCs/>
          <w:sz w:val="22"/>
          <w:szCs w:val="22"/>
          <w:lang w:val="en-GB"/>
        </w:rPr>
      </w:pPr>
    </w:p>
    <w:sectPr w:rsidR="00DB5166" w:rsidSect="005C01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BDA9F3D" w15:done="0"/>
  <w15:commentEx w15:paraId="0CE82C1D" w15:done="0"/>
  <w15:commentEx w15:paraId="06E4E98E" w15:done="0"/>
  <w15:commentEx w15:paraId="5AD24E3A" w15:done="0"/>
  <w15:commentEx w15:paraId="4A574A0A" w15:done="0"/>
  <w15:commentEx w15:paraId="523B9BEF" w15:done="0"/>
  <w15:commentEx w15:paraId="454C77E0" w15:done="0"/>
  <w15:commentEx w15:paraId="40C40B12" w15:done="0"/>
  <w15:commentEx w15:paraId="4BB66D47" w15:done="0"/>
  <w15:commentEx w15:paraId="660E9C36" w15:done="0"/>
  <w15:commentEx w15:paraId="102EA472" w15:done="0"/>
  <w15:commentEx w15:paraId="7976C005" w15:done="0"/>
  <w15:commentEx w15:paraId="605F4C7B" w15:done="0"/>
  <w15:commentEx w15:paraId="13E64849" w15:done="0"/>
  <w15:commentEx w15:paraId="1B1210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C608D" w16cex:dateUtc="2020-07-17T15:38:00Z"/>
  <w16cex:commentExtensible w16cex:durableId="22BC48A0" w16cex:dateUtc="2020-07-17T13:56:00Z"/>
  <w16cex:commentExtensible w16cex:durableId="22BC490F" w16cex:dateUtc="2020-07-17T13:58:00Z"/>
  <w16cex:commentExtensible w16cex:durableId="22BC38FF" w16cex:dateUtc="2020-07-17T12:49:00Z"/>
  <w16cex:commentExtensible w16cex:durableId="22BC5B36" w16cex:dateUtc="2020-07-17T15:15:00Z"/>
  <w16cex:commentExtensible w16cex:durableId="22BC5C37" w16cex:dateUtc="2020-07-17T15:19:00Z"/>
  <w16cex:commentExtensible w16cex:durableId="22BC5CC2" w16cex:dateUtc="2020-07-17T15:22:00Z"/>
  <w16cex:commentExtensible w16cex:durableId="22BC4C3F" w16cex:dateUtc="2020-07-17T14:11:00Z"/>
  <w16cex:commentExtensible w16cex:durableId="22BC5D35" w16cex:dateUtc="2020-07-17T15:24:00Z"/>
  <w16cex:commentExtensible w16cex:durableId="22BC5D4D" w16cex:dateUtc="2020-07-17T15:24:00Z"/>
  <w16cex:commentExtensible w16cex:durableId="22BC5D83" w16cex:dateUtc="2020-07-17T15:25:00Z"/>
  <w16cex:commentExtensible w16cex:durableId="22BC5DA7" w16cex:dateUtc="2020-07-17T15:25:00Z"/>
  <w16cex:commentExtensible w16cex:durableId="22BC5DF5" w16cex:dateUtc="2020-07-17T15:27:00Z"/>
  <w16cex:commentExtensible w16cex:durableId="22BC415F" w16cex:dateUtc="2020-07-17T13:25:00Z"/>
  <w16cex:commentExtensible w16cex:durableId="22BC5E49" w16cex:dateUtc="2020-07-17T1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DA9F3D" w16cid:durableId="22BC608D"/>
  <w16cid:commentId w16cid:paraId="0CE82C1D" w16cid:durableId="22BC48A0"/>
  <w16cid:commentId w16cid:paraId="06E4E98E" w16cid:durableId="22BC490F"/>
  <w16cid:commentId w16cid:paraId="5AD24E3A" w16cid:durableId="22BC38FF"/>
  <w16cid:commentId w16cid:paraId="4A574A0A" w16cid:durableId="22BC5B36"/>
  <w16cid:commentId w16cid:paraId="523B9BEF" w16cid:durableId="22BC5C37"/>
  <w16cid:commentId w16cid:paraId="454C77E0" w16cid:durableId="22BC5CC2"/>
  <w16cid:commentId w16cid:paraId="40C40B12" w16cid:durableId="22BC4C3F"/>
  <w16cid:commentId w16cid:paraId="4BB66D47" w16cid:durableId="22BC5D35"/>
  <w16cid:commentId w16cid:paraId="660E9C36" w16cid:durableId="22BC5D4D"/>
  <w16cid:commentId w16cid:paraId="102EA472" w16cid:durableId="22BC5D83"/>
  <w16cid:commentId w16cid:paraId="7976C005" w16cid:durableId="22BC5DA7"/>
  <w16cid:commentId w16cid:paraId="605F4C7B" w16cid:durableId="22BC5DF5"/>
  <w16cid:commentId w16cid:paraId="13E64849" w16cid:durableId="22BC415F"/>
  <w16cid:commentId w16cid:paraId="1B1210C4" w16cid:durableId="22BC5E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261"/>
    <w:multiLevelType w:val="hybridMultilevel"/>
    <w:tmpl w:val="8DF2F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8CA"/>
    <w:multiLevelType w:val="hybridMultilevel"/>
    <w:tmpl w:val="8DF2F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7B58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24FD"/>
    <w:multiLevelType w:val="hybridMultilevel"/>
    <w:tmpl w:val="30466A7E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688D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D5646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D4E62"/>
    <w:multiLevelType w:val="hybridMultilevel"/>
    <w:tmpl w:val="30466A7E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B14B2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F34C8"/>
    <w:multiLevelType w:val="multilevel"/>
    <w:tmpl w:val="358CA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96459F1"/>
    <w:multiLevelType w:val="hybridMultilevel"/>
    <w:tmpl w:val="30466A7E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43F49"/>
    <w:multiLevelType w:val="hybridMultilevel"/>
    <w:tmpl w:val="30466A7E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A189D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C005E"/>
    <w:multiLevelType w:val="hybridMultilevel"/>
    <w:tmpl w:val="8DF2F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00061"/>
    <w:multiLevelType w:val="hybridMultilevel"/>
    <w:tmpl w:val="9006A7A4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6A36"/>
    <w:multiLevelType w:val="hybridMultilevel"/>
    <w:tmpl w:val="30466A7E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2346F"/>
    <w:multiLevelType w:val="hybridMultilevel"/>
    <w:tmpl w:val="30466A7E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D36F2"/>
    <w:multiLevelType w:val="hybridMultilevel"/>
    <w:tmpl w:val="8DF2F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1791A"/>
    <w:multiLevelType w:val="hybridMultilevel"/>
    <w:tmpl w:val="30466A7E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E267F"/>
    <w:multiLevelType w:val="hybridMultilevel"/>
    <w:tmpl w:val="30466A7E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85C24"/>
    <w:multiLevelType w:val="hybridMultilevel"/>
    <w:tmpl w:val="1668D9DC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A4FA1"/>
    <w:multiLevelType w:val="hybridMultilevel"/>
    <w:tmpl w:val="81ECCC7C"/>
    <w:lvl w:ilvl="0" w:tplc="54FA86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C55C0"/>
    <w:multiLevelType w:val="hybridMultilevel"/>
    <w:tmpl w:val="30466A7E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F4FFA"/>
    <w:multiLevelType w:val="hybridMultilevel"/>
    <w:tmpl w:val="1668D9DC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63A32"/>
    <w:multiLevelType w:val="hybridMultilevel"/>
    <w:tmpl w:val="8DF2F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4253B"/>
    <w:multiLevelType w:val="hybridMultilevel"/>
    <w:tmpl w:val="8DF2F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57634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D58F0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838F4"/>
    <w:multiLevelType w:val="hybridMultilevel"/>
    <w:tmpl w:val="30466A7E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74CCD"/>
    <w:multiLevelType w:val="hybridMultilevel"/>
    <w:tmpl w:val="30466A7E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662EA"/>
    <w:multiLevelType w:val="hybridMultilevel"/>
    <w:tmpl w:val="AB94DAAC"/>
    <w:lvl w:ilvl="0" w:tplc="4A562ADC">
      <w:start w:val="1"/>
      <w:numFmt w:val="lowerLetter"/>
      <w:lvlText w:val="(%1)"/>
      <w:lvlJc w:val="left"/>
      <w:pPr>
        <w:ind w:left="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0">
    <w:nsid w:val="682E7A3F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15355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B5053"/>
    <w:multiLevelType w:val="hybridMultilevel"/>
    <w:tmpl w:val="1668D9DC"/>
    <w:lvl w:ilvl="0" w:tplc="FED86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D6BB5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841ED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80662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60417"/>
    <w:multiLevelType w:val="hybridMultilevel"/>
    <w:tmpl w:val="E5F69B52"/>
    <w:lvl w:ilvl="0" w:tplc="1598CE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2"/>
  </w:num>
  <w:num w:numId="5">
    <w:abstractNumId w:val="5"/>
  </w:num>
  <w:num w:numId="6">
    <w:abstractNumId w:val="27"/>
  </w:num>
  <w:num w:numId="7">
    <w:abstractNumId w:val="23"/>
  </w:num>
  <w:num w:numId="8">
    <w:abstractNumId w:val="1"/>
  </w:num>
  <w:num w:numId="9">
    <w:abstractNumId w:val="3"/>
  </w:num>
  <w:num w:numId="10">
    <w:abstractNumId w:val="13"/>
  </w:num>
  <w:num w:numId="11">
    <w:abstractNumId w:val="7"/>
  </w:num>
  <w:num w:numId="12">
    <w:abstractNumId w:val="36"/>
  </w:num>
  <w:num w:numId="13">
    <w:abstractNumId w:val="35"/>
  </w:num>
  <w:num w:numId="14">
    <w:abstractNumId w:val="16"/>
  </w:num>
  <w:num w:numId="15">
    <w:abstractNumId w:val="9"/>
  </w:num>
  <w:num w:numId="16">
    <w:abstractNumId w:val="10"/>
  </w:num>
  <w:num w:numId="17">
    <w:abstractNumId w:val="34"/>
  </w:num>
  <w:num w:numId="18">
    <w:abstractNumId w:val="18"/>
  </w:num>
  <w:num w:numId="19">
    <w:abstractNumId w:val="6"/>
  </w:num>
  <w:num w:numId="20">
    <w:abstractNumId w:val="21"/>
  </w:num>
  <w:num w:numId="21">
    <w:abstractNumId w:val="14"/>
  </w:num>
  <w:num w:numId="22">
    <w:abstractNumId w:val="11"/>
  </w:num>
  <w:num w:numId="23">
    <w:abstractNumId w:val="31"/>
  </w:num>
  <w:num w:numId="24">
    <w:abstractNumId w:val="25"/>
  </w:num>
  <w:num w:numId="25">
    <w:abstractNumId w:val="4"/>
  </w:num>
  <w:num w:numId="26">
    <w:abstractNumId w:val="28"/>
  </w:num>
  <w:num w:numId="27">
    <w:abstractNumId w:val="15"/>
  </w:num>
  <w:num w:numId="28">
    <w:abstractNumId w:val="30"/>
  </w:num>
  <w:num w:numId="29">
    <w:abstractNumId w:val="26"/>
  </w:num>
  <w:num w:numId="30">
    <w:abstractNumId w:val="33"/>
  </w:num>
  <w:num w:numId="31">
    <w:abstractNumId w:val="19"/>
  </w:num>
  <w:num w:numId="32">
    <w:abstractNumId w:val="12"/>
  </w:num>
  <w:num w:numId="33">
    <w:abstractNumId w:val="24"/>
  </w:num>
  <w:num w:numId="34">
    <w:abstractNumId w:val="32"/>
  </w:num>
  <w:num w:numId="35">
    <w:abstractNumId w:val="22"/>
  </w:num>
  <w:num w:numId="36">
    <w:abstractNumId w:val="8"/>
  </w:num>
  <w:num w:numId="3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a Westlund">
    <w15:presenceInfo w15:providerId="Windows Live" w15:userId="45dced02aff3d4bf"/>
  </w15:person>
  <w15:person w15:author="Ana Maria Suarez">
    <w15:presenceInfo w15:providerId="Windows Live" w15:userId="e0913b3c98b1a4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CA"/>
    <w:rsid w:val="0001332F"/>
    <w:rsid w:val="000317D7"/>
    <w:rsid w:val="00031F3F"/>
    <w:rsid w:val="00042EFD"/>
    <w:rsid w:val="00062297"/>
    <w:rsid w:val="00090ACE"/>
    <w:rsid w:val="000A7481"/>
    <w:rsid w:val="000B2368"/>
    <w:rsid w:val="000B4A66"/>
    <w:rsid w:val="000B5B79"/>
    <w:rsid w:val="000E79C5"/>
    <w:rsid w:val="001261F9"/>
    <w:rsid w:val="00133C2E"/>
    <w:rsid w:val="001822EA"/>
    <w:rsid w:val="001B270E"/>
    <w:rsid w:val="001B62AA"/>
    <w:rsid w:val="001E2C44"/>
    <w:rsid w:val="001F7F50"/>
    <w:rsid w:val="002054D6"/>
    <w:rsid w:val="00216FD0"/>
    <w:rsid w:val="002174EF"/>
    <w:rsid w:val="00245DEA"/>
    <w:rsid w:val="002545A3"/>
    <w:rsid w:val="002929A6"/>
    <w:rsid w:val="00294EF5"/>
    <w:rsid w:val="002B6862"/>
    <w:rsid w:val="00310672"/>
    <w:rsid w:val="00332CEC"/>
    <w:rsid w:val="003860A1"/>
    <w:rsid w:val="00394157"/>
    <w:rsid w:val="003B4C45"/>
    <w:rsid w:val="003D555C"/>
    <w:rsid w:val="003E2142"/>
    <w:rsid w:val="004056BF"/>
    <w:rsid w:val="00415321"/>
    <w:rsid w:val="004278A6"/>
    <w:rsid w:val="00436BEA"/>
    <w:rsid w:val="00446FD0"/>
    <w:rsid w:val="00447205"/>
    <w:rsid w:val="00482CE6"/>
    <w:rsid w:val="004C6AD5"/>
    <w:rsid w:val="00513B16"/>
    <w:rsid w:val="00514CAA"/>
    <w:rsid w:val="00537605"/>
    <w:rsid w:val="00556658"/>
    <w:rsid w:val="005778A7"/>
    <w:rsid w:val="00593DBA"/>
    <w:rsid w:val="005964A6"/>
    <w:rsid w:val="005C0104"/>
    <w:rsid w:val="005C51F1"/>
    <w:rsid w:val="005C671F"/>
    <w:rsid w:val="005D10AD"/>
    <w:rsid w:val="00606240"/>
    <w:rsid w:val="00623DB7"/>
    <w:rsid w:val="0068779E"/>
    <w:rsid w:val="0071090F"/>
    <w:rsid w:val="007308E3"/>
    <w:rsid w:val="007315E5"/>
    <w:rsid w:val="007442FD"/>
    <w:rsid w:val="00755B33"/>
    <w:rsid w:val="00761774"/>
    <w:rsid w:val="0078695A"/>
    <w:rsid w:val="007B2046"/>
    <w:rsid w:val="007C0123"/>
    <w:rsid w:val="007E3AC2"/>
    <w:rsid w:val="0081426E"/>
    <w:rsid w:val="00814818"/>
    <w:rsid w:val="00891D00"/>
    <w:rsid w:val="008D637A"/>
    <w:rsid w:val="00901196"/>
    <w:rsid w:val="009145F9"/>
    <w:rsid w:val="00914949"/>
    <w:rsid w:val="00917664"/>
    <w:rsid w:val="0092304E"/>
    <w:rsid w:val="00976566"/>
    <w:rsid w:val="00980CCC"/>
    <w:rsid w:val="00992B03"/>
    <w:rsid w:val="0099517E"/>
    <w:rsid w:val="009D0144"/>
    <w:rsid w:val="009F1972"/>
    <w:rsid w:val="00A104CB"/>
    <w:rsid w:val="00A152C1"/>
    <w:rsid w:val="00A37C23"/>
    <w:rsid w:val="00A42C96"/>
    <w:rsid w:val="00A446DA"/>
    <w:rsid w:val="00A63081"/>
    <w:rsid w:val="00A64E2C"/>
    <w:rsid w:val="00A864EE"/>
    <w:rsid w:val="00AA1BB8"/>
    <w:rsid w:val="00AA7ADC"/>
    <w:rsid w:val="00AB7A26"/>
    <w:rsid w:val="00AC20DC"/>
    <w:rsid w:val="00AC7A9E"/>
    <w:rsid w:val="00B013CA"/>
    <w:rsid w:val="00B9466F"/>
    <w:rsid w:val="00BA63D6"/>
    <w:rsid w:val="00BC21E3"/>
    <w:rsid w:val="00C0053B"/>
    <w:rsid w:val="00C137C1"/>
    <w:rsid w:val="00C3061C"/>
    <w:rsid w:val="00C641A1"/>
    <w:rsid w:val="00C67592"/>
    <w:rsid w:val="00C764FD"/>
    <w:rsid w:val="00C847D1"/>
    <w:rsid w:val="00CA36BF"/>
    <w:rsid w:val="00CC5A15"/>
    <w:rsid w:val="00CE4CBF"/>
    <w:rsid w:val="00CF5573"/>
    <w:rsid w:val="00D319A7"/>
    <w:rsid w:val="00D77FA0"/>
    <w:rsid w:val="00DB5166"/>
    <w:rsid w:val="00DF17F6"/>
    <w:rsid w:val="00E1283F"/>
    <w:rsid w:val="00E26FCA"/>
    <w:rsid w:val="00E63DD8"/>
    <w:rsid w:val="00E66F42"/>
    <w:rsid w:val="00EB038D"/>
    <w:rsid w:val="00ED52B7"/>
    <w:rsid w:val="00EE6E34"/>
    <w:rsid w:val="00EF719C"/>
    <w:rsid w:val="00F15252"/>
    <w:rsid w:val="00F43378"/>
    <w:rsid w:val="00FA6518"/>
    <w:rsid w:val="00FD7D52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75E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TOC2"/>
    <w:autoRedefine/>
    <w:qFormat/>
    <w:rsid w:val="00606240"/>
    <w:pPr>
      <w:tabs>
        <w:tab w:val="left" w:pos="960"/>
        <w:tab w:val="right" w:pos="1117"/>
        <w:tab w:val="right" w:leader="dot" w:pos="7921"/>
      </w:tabs>
      <w:ind w:left="238"/>
    </w:pPr>
    <w:rPr>
      <w:rFonts w:eastAsiaTheme="minorEastAsia"/>
      <w:noProof/>
      <w:lang w:val="pt-BR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06240"/>
    <w:pPr>
      <w:spacing w:after="100"/>
      <w:ind w:left="240"/>
    </w:pPr>
  </w:style>
  <w:style w:type="paragraph" w:customStyle="1" w:styleId="Style4">
    <w:name w:val="Style4"/>
    <w:basedOn w:val="TOC2"/>
    <w:autoRedefine/>
    <w:qFormat/>
    <w:rsid w:val="00606240"/>
    <w:pPr>
      <w:tabs>
        <w:tab w:val="left" w:pos="960"/>
        <w:tab w:val="right" w:leader="dot" w:pos="9020"/>
      </w:tabs>
    </w:pPr>
    <w:rPr>
      <w:rFonts w:ascii="Helvetica" w:eastAsiaTheme="minorEastAsia" w:hAnsi="Helvetica"/>
      <w:noProof/>
      <w:sz w:val="22"/>
      <w:lang w:val="en-GB"/>
    </w:rPr>
  </w:style>
  <w:style w:type="paragraph" w:customStyle="1" w:styleId="Style5">
    <w:name w:val="Style5"/>
    <w:basedOn w:val="TOC2"/>
    <w:autoRedefine/>
    <w:qFormat/>
    <w:rsid w:val="00606240"/>
    <w:pPr>
      <w:tabs>
        <w:tab w:val="left" w:pos="960"/>
        <w:tab w:val="right" w:leader="dot" w:pos="9020"/>
      </w:tabs>
    </w:pPr>
    <w:rPr>
      <w:rFonts w:ascii="Helvetica" w:eastAsiaTheme="minorEastAsia" w:hAnsi="Helvetica"/>
      <w:noProof/>
      <w:sz w:val="22"/>
      <w:lang w:val="en-GB"/>
    </w:rPr>
  </w:style>
  <w:style w:type="paragraph" w:customStyle="1" w:styleId="Style6">
    <w:name w:val="Style6"/>
    <w:basedOn w:val="TOC2"/>
    <w:autoRedefine/>
    <w:qFormat/>
    <w:rsid w:val="00606240"/>
    <w:pPr>
      <w:tabs>
        <w:tab w:val="left" w:pos="960"/>
        <w:tab w:val="right" w:leader="dot" w:pos="9020"/>
      </w:tabs>
    </w:pPr>
    <w:rPr>
      <w:rFonts w:ascii="Helvetica" w:eastAsiaTheme="minorEastAsia" w:hAnsi="Helvetica"/>
      <w:noProof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F433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3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33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8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6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B0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D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1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9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TOC2"/>
    <w:autoRedefine/>
    <w:qFormat/>
    <w:rsid w:val="00606240"/>
    <w:pPr>
      <w:tabs>
        <w:tab w:val="left" w:pos="960"/>
        <w:tab w:val="right" w:pos="1117"/>
        <w:tab w:val="right" w:leader="dot" w:pos="7921"/>
      </w:tabs>
      <w:ind w:left="238"/>
    </w:pPr>
    <w:rPr>
      <w:rFonts w:eastAsiaTheme="minorEastAsia"/>
      <w:noProof/>
      <w:lang w:val="pt-BR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06240"/>
    <w:pPr>
      <w:spacing w:after="100"/>
      <w:ind w:left="240"/>
    </w:pPr>
  </w:style>
  <w:style w:type="paragraph" w:customStyle="1" w:styleId="Style4">
    <w:name w:val="Style4"/>
    <w:basedOn w:val="TOC2"/>
    <w:autoRedefine/>
    <w:qFormat/>
    <w:rsid w:val="00606240"/>
    <w:pPr>
      <w:tabs>
        <w:tab w:val="left" w:pos="960"/>
        <w:tab w:val="right" w:leader="dot" w:pos="9020"/>
      </w:tabs>
    </w:pPr>
    <w:rPr>
      <w:rFonts w:ascii="Helvetica" w:eastAsiaTheme="minorEastAsia" w:hAnsi="Helvetica"/>
      <w:noProof/>
      <w:sz w:val="22"/>
      <w:lang w:val="en-GB"/>
    </w:rPr>
  </w:style>
  <w:style w:type="paragraph" w:customStyle="1" w:styleId="Style5">
    <w:name w:val="Style5"/>
    <w:basedOn w:val="TOC2"/>
    <w:autoRedefine/>
    <w:qFormat/>
    <w:rsid w:val="00606240"/>
    <w:pPr>
      <w:tabs>
        <w:tab w:val="left" w:pos="960"/>
        <w:tab w:val="right" w:leader="dot" w:pos="9020"/>
      </w:tabs>
    </w:pPr>
    <w:rPr>
      <w:rFonts w:ascii="Helvetica" w:eastAsiaTheme="minorEastAsia" w:hAnsi="Helvetica"/>
      <w:noProof/>
      <w:sz w:val="22"/>
      <w:lang w:val="en-GB"/>
    </w:rPr>
  </w:style>
  <w:style w:type="paragraph" w:customStyle="1" w:styleId="Style6">
    <w:name w:val="Style6"/>
    <w:basedOn w:val="TOC2"/>
    <w:autoRedefine/>
    <w:qFormat/>
    <w:rsid w:val="00606240"/>
    <w:pPr>
      <w:tabs>
        <w:tab w:val="left" w:pos="960"/>
        <w:tab w:val="right" w:leader="dot" w:pos="9020"/>
      </w:tabs>
    </w:pPr>
    <w:rPr>
      <w:rFonts w:ascii="Helvetica" w:eastAsiaTheme="minorEastAsia" w:hAnsi="Helvetica"/>
      <w:noProof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F433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3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33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8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6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B0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D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1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9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8/08/relationships/commentsExtensible" Target="commentsExtensible.xml"/><Relationship Id="rId13" Type="http://schemas.microsoft.com/office/2011/relationships/people" Target="people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fao.org/voluntary-guidelines-small-scale-fisheries/en/" TargetMode="External"/><Relationship Id="rId8" Type="http://schemas.openxmlformats.org/officeDocument/2006/relationships/hyperlink" Target="mailto:tbti.global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D5314F-7228-B54B-A597-8877884D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2130</Words>
  <Characters>12144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Nakamura</dc:creator>
  <cp:keywords/>
  <dc:description/>
  <cp:lastModifiedBy>Ratana Chuenpagdee</cp:lastModifiedBy>
  <cp:revision>3</cp:revision>
  <dcterms:created xsi:type="dcterms:W3CDTF">2020-08-31T18:23:00Z</dcterms:created>
  <dcterms:modified xsi:type="dcterms:W3CDTF">2020-08-31T18:33:00Z</dcterms:modified>
</cp:coreProperties>
</file>